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DF" w:rsidRDefault="00AC642A">
      <w:pPr>
        <w:pStyle w:val="a5"/>
        <w:rPr>
          <w:rFonts w:ascii="Times New Roman" w:hAnsi="Times New Roman" w:cs="Times New Roman"/>
        </w:rPr>
      </w:pPr>
      <w:r>
        <w:rPr>
          <w:rFonts w:ascii="Times New Roman" w:hAnsi="Times New Roman" w:cs="Times New Roman"/>
        </w:rPr>
        <w:t>项目需求书（电梯）</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电梯项目需求书应至少包括以下各点，请采购人按此标准填写，谢谢。</w:t>
      </w:r>
    </w:p>
    <w:p w:rsidR="007226DF" w:rsidRDefault="00AC642A">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一、项目背景</w:t>
      </w:r>
    </w:p>
    <w:p w:rsidR="007226DF" w:rsidRDefault="00AC642A">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近期医院协同电梯维保单位对我院</w:t>
      </w:r>
      <w:proofErr w:type="gramStart"/>
      <w:r>
        <w:rPr>
          <w:rFonts w:asciiTheme="minorEastAsia" w:hAnsiTheme="minorEastAsia" w:hint="eastAsia"/>
          <w:sz w:val="28"/>
          <w:szCs w:val="28"/>
        </w:rPr>
        <w:t>直梯整体</w:t>
      </w:r>
      <w:proofErr w:type="gramEnd"/>
      <w:r>
        <w:rPr>
          <w:rFonts w:asciiTheme="minorEastAsia" w:hAnsiTheme="minorEastAsia" w:hint="eastAsia"/>
          <w:sz w:val="28"/>
          <w:szCs w:val="28"/>
        </w:rPr>
        <w:t>进行了深度巡检，因我院电梯于2006年投入使用，虽然每月都有维保，但是发现电梯普遍存在主要配件年久老化问题，所以更换使用频率最高的四部病房直梯。</w:t>
      </w:r>
    </w:p>
    <w:p w:rsidR="007226DF" w:rsidRDefault="00AC642A" w:rsidP="003A667B">
      <w:pPr>
        <w:spacing w:line="360" w:lineRule="auto"/>
        <w:ind w:firstLineChars="200" w:firstLine="482"/>
        <w:rPr>
          <w:rFonts w:ascii="Times New Roman" w:hAnsi="Times New Roman" w:cs="Times New Roman"/>
          <w:b/>
          <w:sz w:val="24"/>
          <w:szCs w:val="24"/>
        </w:rPr>
      </w:pPr>
      <w:r>
        <w:rPr>
          <w:rFonts w:ascii="Times New Roman" w:hAnsi="Times New Roman" w:cs="Times New Roman"/>
          <w:b/>
          <w:sz w:val="24"/>
          <w:szCs w:val="24"/>
        </w:rPr>
        <w:t>二、资格要求</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（一）投标人资格要求</w:t>
      </w:r>
    </w:p>
    <w:p w:rsidR="007226DF" w:rsidRDefault="00AC642A">
      <w:pPr>
        <w:pStyle w:val="Default"/>
        <w:numPr>
          <w:ilvl w:val="0"/>
          <w:numId w:val="1"/>
        </w:numPr>
        <w:spacing w:line="360" w:lineRule="auto"/>
        <w:ind w:left="0" w:firstLineChars="200" w:firstLine="480"/>
        <w:rPr>
          <w:rFonts w:ascii="Times New Roman" w:eastAsia="宋体" w:hAnsi="Times New Roman" w:cs="Times New Roman"/>
          <w:color w:val="auto"/>
        </w:rPr>
      </w:pPr>
      <w:r>
        <w:rPr>
          <w:rFonts w:ascii="Times New Roman" w:eastAsia="宋体" w:hAnsi="Times New Roman" w:cs="Times New Roman"/>
          <w:color w:val="auto"/>
        </w:rPr>
        <w:t>投标人</w:t>
      </w:r>
      <w:r>
        <w:rPr>
          <w:rFonts w:ascii="Times New Roman" w:hAnsi="Times New Roman" w:cs="Times New Roman"/>
        </w:rPr>
        <w:t>应</w:t>
      </w:r>
      <w:r>
        <w:rPr>
          <w:rFonts w:ascii="Times New Roman" w:eastAsia="宋体" w:hAnsi="Times New Roman" w:cs="Times New Roman"/>
          <w:color w:val="auto"/>
        </w:rPr>
        <w:t>具备有效期内的《中华人民共和国特种设备安装改造维修许可证》</w:t>
      </w:r>
      <w:r>
        <w:rPr>
          <w:rFonts w:ascii="Times New Roman" w:eastAsia="宋体" w:hAnsi="Times New Roman" w:cs="Times New Roman"/>
          <w:color w:val="FF0000"/>
        </w:rPr>
        <w:t>（乘客电梯</w:t>
      </w:r>
      <w:r>
        <w:rPr>
          <w:rFonts w:ascii="Times New Roman" w:eastAsia="宋体" w:hAnsi="Times New Roman" w:cs="Times New Roman"/>
          <w:color w:val="FF0000"/>
        </w:rPr>
        <w:t>/</w:t>
      </w:r>
      <w:r>
        <w:rPr>
          <w:rFonts w:ascii="Times New Roman" w:eastAsia="宋体" w:hAnsi="Times New Roman" w:cs="Times New Roman"/>
          <w:color w:val="FF0000"/>
        </w:rPr>
        <w:t>载货货梯</w:t>
      </w:r>
      <w:r>
        <w:rPr>
          <w:rFonts w:ascii="Times New Roman" w:eastAsia="宋体" w:hAnsi="Times New Roman" w:cs="Times New Roman"/>
          <w:color w:val="FF0000"/>
        </w:rPr>
        <w:t>/</w:t>
      </w:r>
      <w:r>
        <w:rPr>
          <w:rFonts w:ascii="Times New Roman" w:eastAsia="宋体" w:hAnsi="Times New Roman" w:cs="Times New Roman"/>
          <w:color w:val="FF0000"/>
        </w:rPr>
        <w:t>杂物电梯</w:t>
      </w:r>
      <w:r>
        <w:rPr>
          <w:rFonts w:ascii="Times New Roman" w:eastAsia="宋体" w:hAnsi="Times New Roman" w:cs="Times New Roman"/>
          <w:color w:val="FF0000"/>
        </w:rPr>
        <w:t>/</w:t>
      </w:r>
      <w:r>
        <w:rPr>
          <w:rFonts w:ascii="Times New Roman" w:eastAsia="宋体" w:hAnsi="Times New Roman" w:cs="Times New Roman"/>
          <w:color w:val="FF0000"/>
        </w:rPr>
        <w:t>自动扶梯</w:t>
      </w:r>
      <w:r>
        <w:rPr>
          <w:rFonts w:ascii="Times New Roman" w:eastAsia="宋体" w:hAnsi="Times New Roman" w:cs="Times New Roman"/>
          <w:color w:val="FF0000"/>
        </w:rPr>
        <w:t>/</w:t>
      </w:r>
      <w:r>
        <w:rPr>
          <w:rFonts w:ascii="Times New Roman" w:eastAsia="宋体" w:hAnsi="Times New Roman" w:cs="Times New Roman"/>
          <w:color w:val="FF0000"/>
        </w:rPr>
        <w:t>自动人行道，施工类别需包含安装</w:t>
      </w:r>
      <w:r>
        <w:rPr>
          <w:rFonts w:ascii="Times New Roman" w:eastAsia="宋体" w:hAnsi="Times New Roman" w:cs="Times New Roman"/>
          <w:color w:val="FF0000"/>
        </w:rPr>
        <w:t>/</w:t>
      </w:r>
      <w:r>
        <w:rPr>
          <w:rFonts w:ascii="Times New Roman" w:eastAsia="宋体" w:hAnsi="Times New Roman" w:cs="Times New Roman"/>
          <w:color w:val="FF0000"/>
        </w:rPr>
        <w:t>改造</w:t>
      </w:r>
      <w:r>
        <w:rPr>
          <w:rFonts w:ascii="Times New Roman" w:eastAsia="宋体" w:hAnsi="Times New Roman" w:cs="Times New Roman"/>
          <w:color w:val="FF0000"/>
        </w:rPr>
        <w:t>/</w:t>
      </w:r>
      <w:r>
        <w:rPr>
          <w:rFonts w:ascii="Times New Roman" w:eastAsia="宋体" w:hAnsi="Times New Roman" w:cs="Times New Roman"/>
          <w:color w:val="FF0000"/>
        </w:rPr>
        <w:t>维修）</w:t>
      </w:r>
      <w:r>
        <w:rPr>
          <w:rFonts w:ascii="Times New Roman" w:eastAsia="宋体" w:hAnsi="Times New Roman" w:cs="Times New Roman"/>
          <w:color w:val="auto"/>
        </w:rPr>
        <w:t>，或具备有效期内的《中华人民共和国特种设备生产许可证》</w:t>
      </w:r>
      <w:r>
        <w:rPr>
          <w:rFonts w:ascii="Times New Roman" w:eastAsia="宋体" w:hAnsi="Times New Roman" w:cs="Times New Roman"/>
          <w:color w:val="FF0000"/>
        </w:rPr>
        <w:t>（电梯制造（含安装、修理、改造）或电梯安装（含修理），子项目中需包含曳引驱动乘客电梯（含消防员电梯）（</w:t>
      </w:r>
      <w:r>
        <w:rPr>
          <w:rFonts w:ascii="Times New Roman" w:eastAsia="宋体" w:hAnsi="Times New Roman" w:cs="Times New Roman"/>
          <w:color w:val="FF0000"/>
        </w:rPr>
        <w:t>A1/A2/B</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自动扶梯与自动人行道）。</w:t>
      </w:r>
    </w:p>
    <w:p w:rsidR="007226DF" w:rsidRDefault="00AC642A">
      <w:pPr>
        <w:pStyle w:val="a6"/>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sz w:val="24"/>
          <w:szCs w:val="24"/>
        </w:rPr>
        <w:t>投标人应具备《中华人民共和国政府采购法》第二十二条第一款规定的条件。</w:t>
      </w:r>
    </w:p>
    <w:p w:rsidR="007226DF" w:rsidRDefault="00AC642A">
      <w:pPr>
        <w:pStyle w:val="a6"/>
        <w:numPr>
          <w:ilvl w:val="0"/>
          <w:numId w:val="1"/>
        </w:numPr>
        <w:spacing w:line="360" w:lineRule="auto"/>
        <w:ind w:left="0" w:firstLine="480"/>
        <w:rPr>
          <w:rFonts w:ascii="Times New Roman" w:hAnsi="Times New Roman" w:cs="Times New Roman"/>
          <w:sz w:val="24"/>
          <w:szCs w:val="24"/>
        </w:rPr>
      </w:pPr>
      <w:r>
        <w:rPr>
          <w:rFonts w:ascii="Times New Roman" w:hAnsi="Times New Roman" w:cs="Times New Roman"/>
          <w:sz w:val="24"/>
          <w:szCs w:val="24"/>
        </w:rPr>
        <w:t>本项目</w:t>
      </w:r>
      <w:r>
        <w:rPr>
          <w:rFonts w:ascii="Times New Roman" w:hAnsi="Times New Roman" w:cs="Times New Roman" w:hint="eastAsia"/>
          <w:color w:val="FF0000"/>
          <w:sz w:val="24"/>
          <w:szCs w:val="24"/>
        </w:rPr>
        <w:t>接受</w:t>
      </w:r>
      <w:r>
        <w:rPr>
          <w:rFonts w:ascii="Times New Roman" w:hAnsi="Times New Roman" w:cs="Times New Roman" w:hint="eastAsia"/>
          <w:color w:val="FF0000"/>
          <w:sz w:val="24"/>
          <w:szCs w:val="24"/>
        </w:rPr>
        <w:t>/</w:t>
      </w:r>
      <w:r>
        <w:rPr>
          <w:rFonts w:ascii="Times New Roman" w:hAnsi="Times New Roman" w:cs="Times New Roman"/>
          <w:color w:val="FF0000"/>
          <w:sz w:val="24"/>
          <w:szCs w:val="24"/>
        </w:rPr>
        <w:t>不接受</w:t>
      </w:r>
      <w:r>
        <w:rPr>
          <w:rFonts w:ascii="Times New Roman" w:hAnsi="Times New Roman" w:cs="Times New Roman"/>
          <w:sz w:val="24"/>
          <w:szCs w:val="24"/>
        </w:rPr>
        <w:t>联合体。</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（二）产品资格要求</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所投产品制造商应具备《中华人民共和国特种设备制造许可证》</w:t>
      </w:r>
      <w:r>
        <w:rPr>
          <w:rFonts w:ascii="Times New Roman" w:hAnsi="Times New Roman" w:cs="Times New Roman"/>
          <w:color w:val="FF0000"/>
          <w:sz w:val="24"/>
          <w:szCs w:val="24"/>
        </w:rPr>
        <w:t>（曳引驱动乘客电梯</w:t>
      </w:r>
      <w:r>
        <w:rPr>
          <w:rFonts w:ascii="Times New Roman" w:hAnsi="Times New Roman" w:cs="Times New Roman"/>
          <w:color w:val="FF0000"/>
          <w:sz w:val="24"/>
          <w:szCs w:val="24"/>
        </w:rPr>
        <w:t>/</w:t>
      </w:r>
      <w:r>
        <w:rPr>
          <w:rFonts w:ascii="Times New Roman" w:hAnsi="Times New Roman" w:cs="Times New Roman"/>
          <w:color w:val="FF0000"/>
          <w:sz w:val="24"/>
          <w:szCs w:val="24"/>
        </w:rPr>
        <w:t>自动扶梯）</w:t>
      </w:r>
      <w:r>
        <w:rPr>
          <w:rFonts w:ascii="Times New Roman" w:hAnsi="Times New Roman" w:cs="Times New Roman"/>
          <w:sz w:val="24"/>
          <w:szCs w:val="24"/>
        </w:rPr>
        <w:t>或《中华人民共和国特种设备生产许可证》</w:t>
      </w:r>
      <w:r>
        <w:rPr>
          <w:rFonts w:ascii="Times New Roman" w:hAnsi="Times New Roman" w:cs="Times New Roman"/>
          <w:color w:val="FF0000"/>
          <w:sz w:val="24"/>
          <w:szCs w:val="24"/>
        </w:rPr>
        <w:t>（电梯制造（含安装、修理、改造），子项目中需包含曳引驱动乘客电梯（含消防员电梯）</w:t>
      </w:r>
      <w:r>
        <w:rPr>
          <w:rFonts w:ascii="Times New Roman" w:hAnsi="Times New Roman" w:cs="Times New Roman"/>
          <w:color w:val="FF0000"/>
          <w:sz w:val="24"/>
          <w:szCs w:val="24"/>
        </w:rPr>
        <w:t>/</w:t>
      </w:r>
      <w:r>
        <w:rPr>
          <w:rFonts w:ascii="Times New Roman" w:hAnsi="Times New Roman" w:cs="Times New Roman"/>
          <w:color w:val="FF0000"/>
          <w:sz w:val="24"/>
          <w:szCs w:val="24"/>
        </w:rPr>
        <w:t>自动扶梯与自动人行道）。</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所投产品应具备《特种设备型式试验证书》。</w:t>
      </w:r>
    </w:p>
    <w:p w:rsidR="007226DF" w:rsidRDefault="007226DF">
      <w:pPr>
        <w:spacing w:line="360" w:lineRule="auto"/>
        <w:ind w:firstLineChars="200" w:firstLine="480"/>
        <w:rPr>
          <w:rFonts w:ascii="Times New Roman" w:hAnsi="Times New Roman" w:cs="Times New Roman"/>
          <w:sz w:val="24"/>
          <w:szCs w:val="24"/>
        </w:rPr>
      </w:pPr>
    </w:p>
    <w:p w:rsidR="007226DF" w:rsidRDefault="007226DF">
      <w:pPr>
        <w:spacing w:line="360" w:lineRule="auto"/>
        <w:ind w:firstLineChars="200" w:firstLine="480"/>
        <w:rPr>
          <w:rFonts w:ascii="Times New Roman" w:hAnsi="Times New Roman" w:cs="Times New Roman"/>
          <w:sz w:val="24"/>
          <w:szCs w:val="24"/>
        </w:rPr>
      </w:pPr>
    </w:p>
    <w:p w:rsidR="007226DF" w:rsidRDefault="007226DF">
      <w:pPr>
        <w:spacing w:line="360" w:lineRule="auto"/>
        <w:ind w:firstLineChars="200" w:firstLine="480"/>
        <w:rPr>
          <w:rFonts w:ascii="Times New Roman" w:hAnsi="Times New Roman" w:cs="Times New Roman"/>
          <w:sz w:val="24"/>
          <w:szCs w:val="24"/>
        </w:rPr>
      </w:pPr>
    </w:p>
    <w:p w:rsidR="007226DF" w:rsidRDefault="007226DF">
      <w:pPr>
        <w:spacing w:line="360" w:lineRule="auto"/>
        <w:ind w:firstLineChars="200" w:firstLine="480"/>
        <w:rPr>
          <w:rFonts w:ascii="Times New Roman" w:hAnsi="Times New Roman" w:cs="Times New Roman"/>
          <w:sz w:val="24"/>
          <w:szCs w:val="24"/>
        </w:rPr>
      </w:pPr>
    </w:p>
    <w:p w:rsidR="007226DF" w:rsidRDefault="003A667B">
      <w:pPr>
        <w:spacing w:line="360" w:lineRule="auto"/>
        <w:ind w:firstLineChars="200" w:firstLine="482"/>
        <w:outlineLvl w:val="0"/>
        <w:rPr>
          <w:rFonts w:ascii="Times New Roman" w:hAnsi="Times New Roman" w:cs="Times New Roman"/>
          <w:b/>
          <w:sz w:val="24"/>
        </w:rPr>
      </w:pPr>
      <w:r>
        <w:rPr>
          <w:rFonts w:ascii="Times New Roman" w:hAnsi="Times New Roman" w:cs="Times New Roman" w:hint="eastAsia"/>
          <w:b/>
          <w:sz w:val="24"/>
        </w:rPr>
        <w:lastRenderedPageBreak/>
        <w:t>三</w:t>
      </w:r>
      <w:r w:rsidR="00AC642A">
        <w:rPr>
          <w:rFonts w:ascii="Times New Roman" w:hAnsi="Times New Roman" w:cs="Times New Roman"/>
          <w:b/>
          <w:sz w:val="24"/>
        </w:rPr>
        <w:t>、技术要求</w:t>
      </w:r>
    </w:p>
    <w:p w:rsidR="007226DF" w:rsidRDefault="00AC642A">
      <w:pPr>
        <w:spacing w:line="360" w:lineRule="auto"/>
        <w:ind w:firstLineChars="200" w:firstLine="480"/>
        <w:outlineLvl w:val="0"/>
        <w:rPr>
          <w:rFonts w:ascii="Times New Roman" w:hAnsi="Times New Roman" w:cs="Times New Roman"/>
          <w:sz w:val="24"/>
        </w:rPr>
      </w:pPr>
      <w:r>
        <w:rPr>
          <w:rFonts w:ascii="Times New Roman" w:hAnsi="Times New Roman" w:cs="Times New Roman"/>
          <w:sz w:val="24"/>
        </w:rPr>
        <w:t>曳引驱动乘客电梯：</w:t>
      </w:r>
    </w:p>
    <w:tbl>
      <w:tblPr>
        <w:tblW w:w="47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460"/>
        <w:gridCol w:w="762"/>
        <w:gridCol w:w="780"/>
        <w:gridCol w:w="4278"/>
      </w:tblGrid>
      <w:tr w:rsidR="007226DF">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序号</w:t>
            </w:r>
          </w:p>
        </w:tc>
        <w:tc>
          <w:tcPr>
            <w:tcW w:w="904"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采购项名称</w:t>
            </w:r>
          </w:p>
        </w:tc>
        <w:tc>
          <w:tcPr>
            <w:tcW w:w="472"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数量</w:t>
            </w:r>
          </w:p>
        </w:tc>
        <w:tc>
          <w:tcPr>
            <w:tcW w:w="483"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单位</w:t>
            </w:r>
          </w:p>
        </w:tc>
        <w:tc>
          <w:tcPr>
            <w:tcW w:w="2649"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bCs/>
                <w:kern w:val="0"/>
                <w:sz w:val="24"/>
                <w:szCs w:val="24"/>
              </w:rPr>
            </w:pPr>
            <w:r>
              <w:rPr>
                <w:rFonts w:ascii="Times New Roman" w:hAnsi="Times New Roman" w:cs="Times New Roman"/>
                <w:bCs/>
                <w:kern w:val="0"/>
                <w:sz w:val="24"/>
                <w:szCs w:val="24"/>
              </w:rPr>
              <w:t>需求条款</w:t>
            </w:r>
          </w:p>
        </w:tc>
      </w:tr>
      <w:tr w:rsidR="007226DF">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w:t>
            </w:r>
            <w:r>
              <w:rPr>
                <w:rFonts w:ascii="宋体" w:eastAsia="宋体" w:hAnsi="宋体" w:cs="宋体" w:hint="eastAsia"/>
                <w:sz w:val="24"/>
              </w:rPr>
              <w:t>★</w:t>
            </w:r>
          </w:p>
        </w:tc>
        <w:tc>
          <w:tcPr>
            <w:tcW w:w="904"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电梯</w:t>
            </w:r>
            <w:r>
              <w:rPr>
                <w:rFonts w:ascii="Times New Roman" w:hAnsi="Times New Roman" w:cs="Times New Roman"/>
                <w:kern w:val="0"/>
                <w:sz w:val="24"/>
                <w:szCs w:val="24"/>
              </w:rPr>
              <w:t>1</w:t>
            </w:r>
            <w:r>
              <w:rPr>
                <w:rFonts w:ascii="Times New Roman" w:hAnsi="Times New Roman" w:cs="Times New Roman" w:hint="eastAsia"/>
                <w:kern w:val="0"/>
                <w:sz w:val="24"/>
                <w:szCs w:val="24"/>
              </w:rPr>
              <w:t>~2</w:t>
            </w:r>
          </w:p>
        </w:tc>
        <w:tc>
          <w:tcPr>
            <w:tcW w:w="472"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2</w:t>
            </w:r>
          </w:p>
        </w:tc>
        <w:tc>
          <w:tcPr>
            <w:tcW w:w="483"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sz w:val="24"/>
                <w:szCs w:val="24"/>
              </w:rPr>
            </w:pPr>
            <w:r>
              <w:rPr>
                <w:rFonts w:ascii="Times New Roman" w:hAnsi="Times New Roman" w:cs="Times New Roman"/>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7226DF" w:rsidRDefault="00AC642A">
            <w:pPr>
              <w:jc w:val="left"/>
              <w:rPr>
                <w:rFonts w:ascii="Times New Roman" w:hAnsi="Times New Roman" w:cs="Times New Roman"/>
                <w:sz w:val="24"/>
                <w:szCs w:val="24"/>
              </w:rPr>
            </w:pPr>
            <w:r>
              <w:rPr>
                <w:rFonts w:ascii="Times New Roman" w:hAnsi="Times New Roman" w:cs="Times New Roman"/>
                <w:sz w:val="24"/>
                <w:szCs w:val="24"/>
              </w:rPr>
              <w:t>电梯类型：</w:t>
            </w:r>
            <w:r>
              <w:rPr>
                <w:rFonts w:ascii="Times New Roman" w:hAnsi="Times New Roman" w:cs="Times New Roman" w:hint="eastAsia"/>
                <w:sz w:val="24"/>
                <w:szCs w:val="24"/>
              </w:rPr>
              <w:t>医用电梯</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停站信息：</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9</w:t>
            </w:r>
            <w:r>
              <w:rPr>
                <w:rFonts w:ascii="Times New Roman" w:hAnsi="Times New Roman" w:cs="Times New Roman"/>
                <w:sz w:val="24"/>
                <w:szCs w:val="24"/>
                <w:u w:val="single"/>
              </w:rPr>
              <w:t xml:space="preserve"> </w:t>
            </w:r>
            <w:r>
              <w:rPr>
                <w:rFonts w:ascii="Times New Roman" w:hAnsi="Times New Roman" w:cs="Times New Roman"/>
                <w:sz w:val="24"/>
                <w:szCs w:val="24"/>
              </w:rPr>
              <w:t>层</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9</w:t>
            </w:r>
            <w:r>
              <w:rPr>
                <w:rFonts w:ascii="Times New Roman" w:hAnsi="Times New Roman" w:cs="Times New Roman"/>
                <w:sz w:val="24"/>
                <w:szCs w:val="24"/>
                <w:u w:val="single"/>
              </w:rPr>
              <w:t xml:space="preserve"> </w:t>
            </w:r>
            <w:r>
              <w:rPr>
                <w:rFonts w:ascii="Times New Roman" w:hAnsi="Times New Roman" w:cs="Times New Roman"/>
                <w:sz w:val="24"/>
                <w:szCs w:val="24"/>
              </w:rPr>
              <w:t>站</w:t>
            </w:r>
          </w:p>
          <w:p w:rsidR="007226DF" w:rsidRDefault="00AC642A">
            <w:pPr>
              <w:widowControl/>
              <w:jc w:val="left"/>
              <w:rPr>
                <w:rFonts w:ascii="Times New Roman" w:hAnsi="Times New Roman" w:cs="Times New Roman"/>
                <w:sz w:val="24"/>
                <w:szCs w:val="24"/>
              </w:rPr>
            </w:pPr>
            <w:r>
              <w:rPr>
                <w:rFonts w:ascii="Times New Roman" w:hAnsi="Times New Roman" w:cs="Times New Roman"/>
                <w:kern w:val="0"/>
                <w:sz w:val="24"/>
                <w:szCs w:val="24"/>
              </w:rPr>
              <w:t>机房设置位置：上</w:t>
            </w:r>
            <w:r>
              <w:rPr>
                <w:rFonts w:ascii="Times New Roman" w:hAnsi="Times New Roman" w:cs="Times New Roman" w:hint="eastAsia"/>
                <w:kern w:val="0"/>
                <w:sz w:val="24"/>
                <w:szCs w:val="24"/>
              </w:rPr>
              <w:t>机房</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驱动方式：</w:t>
            </w:r>
            <w:r>
              <w:rPr>
                <w:rFonts w:ascii="Times New Roman" w:hAnsi="Times New Roman" w:cs="Times New Roman" w:hint="eastAsia"/>
                <w:sz w:val="24"/>
                <w:szCs w:val="24"/>
              </w:rPr>
              <w:t>曳引</w:t>
            </w:r>
            <w:r>
              <w:rPr>
                <w:rFonts w:ascii="Times New Roman" w:hAnsi="Times New Roman" w:cs="Times New Roman" w:hint="eastAsia"/>
                <w:sz w:val="24"/>
                <w:szCs w:val="24"/>
              </w:rPr>
              <w:t>/</w:t>
            </w:r>
            <w:r>
              <w:rPr>
                <w:rFonts w:ascii="Times New Roman" w:hAnsi="Times New Roman" w:cs="Times New Roman" w:hint="eastAsia"/>
                <w:sz w:val="24"/>
                <w:szCs w:val="24"/>
              </w:rPr>
              <w:t>钢带</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控制方式：全集选控制</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额定载重：</w:t>
            </w:r>
            <w:r>
              <w:rPr>
                <w:rFonts w:ascii="Times New Roman" w:hAnsi="Times New Roman" w:cs="Times New Roman"/>
                <w:sz w:val="24"/>
                <w:szCs w:val="24"/>
              </w:rPr>
              <w:t xml:space="preserve"> 1600 k</w:t>
            </w:r>
            <w:r>
              <w:rPr>
                <w:rFonts w:ascii="Times New Roman" w:hAnsi="Times New Roman" w:cs="Times New Roman" w:hint="eastAsia"/>
                <w:sz w:val="24"/>
                <w:szCs w:val="24"/>
              </w:rPr>
              <w:t>g</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额定速度：</w:t>
            </w:r>
            <w:r>
              <w:rPr>
                <w:rFonts w:ascii="Times New Roman" w:hAnsi="Times New Roman" w:cs="Times New Roman"/>
                <w:sz w:val="24"/>
                <w:szCs w:val="24"/>
              </w:rPr>
              <w:t>1.6 m/s</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提升高度：</w:t>
            </w:r>
            <w:r>
              <w:rPr>
                <w:rFonts w:ascii="Times New Roman" w:hAnsi="Times New Roman" w:cs="Times New Roman" w:hint="eastAsia"/>
                <w:sz w:val="24"/>
                <w:szCs w:val="24"/>
              </w:rPr>
              <w:t>37.5</w:t>
            </w:r>
            <w:r>
              <w:rPr>
                <w:rFonts w:ascii="Times New Roman" w:hAnsi="Times New Roman" w:cs="Times New Roman" w:hint="eastAsia"/>
                <w:sz w:val="24"/>
                <w:szCs w:val="24"/>
              </w:rPr>
              <w:t>米</w:t>
            </w:r>
          </w:p>
          <w:p w:rsidR="007226DF" w:rsidRDefault="00AC642A">
            <w:pPr>
              <w:rPr>
                <w:rFonts w:ascii="Times New Roman" w:hAnsi="Times New Roman" w:cs="Times New Roman"/>
                <w:sz w:val="24"/>
                <w:szCs w:val="24"/>
              </w:rPr>
            </w:pPr>
            <w:r>
              <w:rPr>
                <w:rFonts w:ascii="Times New Roman" w:hAnsi="Times New Roman" w:cs="Times New Roman"/>
                <w:sz w:val="24"/>
                <w:szCs w:val="24"/>
              </w:rPr>
              <w:t>开门方式：双折旁开门</w:t>
            </w:r>
            <w:r>
              <w:rPr>
                <w:rFonts w:ascii="Times New Roman" w:hAnsi="Times New Roman" w:cs="Times New Roman" w:hint="eastAsia"/>
                <w:sz w:val="24"/>
                <w:szCs w:val="24"/>
              </w:rPr>
              <w:t>/</w:t>
            </w:r>
            <w:r>
              <w:rPr>
                <w:rFonts w:ascii="Times New Roman" w:hAnsi="Times New Roman" w:cs="Times New Roman" w:hint="eastAsia"/>
                <w:sz w:val="24"/>
                <w:szCs w:val="24"/>
              </w:rPr>
              <w:t>单开门</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开门方向：</w:t>
            </w:r>
            <w:proofErr w:type="gramStart"/>
            <w:r>
              <w:rPr>
                <w:rFonts w:ascii="Times New Roman" w:hAnsi="Times New Roman" w:cs="Times New Roman" w:hint="eastAsia"/>
                <w:sz w:val="24"/>
                <w:szCs w:val="24"/>
              </w:rPr>
              <w:t>左开</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右开</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厅门尺寸：</w:t>
            </w:r>
            <w:r>
              <w:rPr>
                <w:rFonts w:ascii="Times New Roman" w:hAnsi="Times New Roman" w:cs="Times New Roman"/>
                <w:sz w:val="24"/>
                <w:szCs w:val="24"/>
              </w:rPr>
              <w:t xml:space="preserve">1300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2100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2"/>
              </w:rPr>
            </w:pPr>
            <w:r>
              <w:rPr>
                <w:rFonts w:ascii="Times New Roman" w:hAnsi="Times New Roman" w:cs="Times New Roman"/>
                <w:sz w:val="24"/>
                <w:szCs w:val="24"/>
              </w:rPr>
              <w:t>轿厢尺寸：</w:t>
            </w:r>
            <w:r>
              <w:rPr>
                <w:rFonts w:ascii="Times New Roman" w:hAnsi="Times New Roman" w:cs="Times New Roman"/>
                <w:sz w:val="22"/>
              </w:rPr>
              <w:t>1450</w:t>
            </w:r>
            <w:r>
              <w:rPr>
                <w:rFonts w:ascii="Times New Roman" w:hAnsi="Times New Roman" w:cs="Times New Roman" w:hint="eastAsia"/>
                <w:sz w:val="22"/>
              </w:rPr>
              <w:t xml:space="preserve"> mm</w:t>
            </w:r>
            <w:r>
              <w:rPr>
                <w:rFonts w:ascii="Times New Roman" w:hAnsi="Times New Roman" w:cs="Times New Roman" w:hint="eastAsia"/>
                <w:sz w:val="22"/>
              </w:rPr>
              <w:t>×</w:t>
            </w:r>
            <w:r>
              <w:rPr>
                <w:rFonts w:ascii="Times New Roman" w:hAnsi="Times New Roman" w:cs="Times New Roman"/>
                <w:sz w:val="22"/>
              </w:rPr>
              <w:t xml:space="preserve">2450 </w:t>
            </w:r>
            <w:r>
              <w:rPr>
                <w:rFonts w:ascii="Times New Roman" w:hAnsi="Times New Roman" w:cs="Times New Roman" w:hint="eastAsia"/>
                <w:sz w:val="22"/>
              </w:rPr>
              <w:t>mm</w:t>
            </w:r>
            <w:r>
              <w:rPr>
                <w:rFonts w:ascii="Times New Roman" w:hAnsi="Times New Roman" w:cs="Times New Roman" w:hint="eastAsia"/>
                <w:sz w:val="22"/>
              </w:rPr>
              <w:t>×</w:t>
            </w:r>
            <w:r>
              <w:rPr>
                <w:rFonts w:ascii="Times New Roman" w:hAnsi="Times New Roman" w:cs="Times New Roman"/>
                <w:sz w:val="22"/>
              </w:rPr>
              <w:t>24</w:t>
            </w:r>
            <w:r>
              <w:rPr>
                <w:rFonts w:ascii="Times New Roman" w:hAnsi="Times New Roman" w:cs="Times New Roman" w:hint="eastAsia"/>
                <w:sz w:val="22"/>
              </w:rPr>
              <w:t>0</w:t>
            </w:r>
            <w:r>
              <w:rPr>
                <w:rFonts w:ascii="Times New Roman" w:hAnsi="Times New Roman" w:cs="Times New Roman"/>
                <w:sz w:val="22"/>
              </w:rPr>
              <w:t xml:space="preserve">0 </w:t>
            </w:r>
            <w:r>
              <w:rPr>
                <w:rFonts w:ascii="Times New Roman" w:hAnsi="Times New Roman" w:cs="Times New Roman" w:hint="eastAsia"/>
                <w:sz w:val="22"/>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井道尺寸：</w:t>
            </w:r>
            <w:r>
              <w:rPr>
                <w:rFonts w:ascii="Times New Roman" w:hAnsi="Times New Roman" w:cs="Times New Roman"/>
                <w:sz w:val="24"/>
                <w:szCs w:val="24"/>
              </w:rPr>
              <w:t xml:space="preserve">2519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3400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井道顶层高度：</w:t>
            </w:r>
            <w:r>
              <w:rPr>
                <w:rFonts w:ascii="Times New Roman" w:hAnsi="Times New Roman" w:cs="Times New Roman"/>
                <w:sz w:val="24"/>
                <w:szCs w:val="24"/>
              </w:rPr>
              <w:t xml:space="preserve">4695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井道底层深度：</w:t>
            </w:r>
            <w:r>
              <w:rPr>
                <w:rFonts w:ascii="Times New Roman" w:hAnsi="Times New Roman" w:cs="Times New Roman"/>
                <w:sz w:val="24"/>
                <w:szCs w:val="24"/>
              </w:rPr>
              <w:t xml:space="preserve">1660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供电制式：</w:t>
            </w:r>
            <w:r>
              <w:rPr>
                <w:rFonts w:ascii="Times New Roman" w:hAnsi="Times New Roman" w:cs="Times New Roman" w:hint="eastAsia"/>
                <w:sz w:val="24"/>
                <w:szCs w:val="24"/>
              </w:rPr>
              <w:t>交流</w:t>
            </w:r>
            <w:r>
              <w:rPr>
                <w:rFonts w:ascii="Times New Roman" w:hAnsi="Times New Roman" w:cs="Times New Roman" w:hint="eastAsia"/>
                <w:sz w:val="24"/>
                <w:szCs w:val="24"/>
              </w:rPr>
              <w:t>380</w:t>
            </w:r>
            <w:r>
              <w:rPr>
                <w:rFonts w:ascii="Times New Roman" w:hAnsi="Times New Roman" w:cs="Times New Roman"/>
                <w:sz w:val="24"/>
                <w:szCs w:val="24"/>
              </w:rPr>
              <w:t>V</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轿厢装饰：</w:t>
            </w:r>
            <w:r>
              <w:rPr>
                <w:rFonts w:ascii="Times New Roman" w:hAnsi="Times New Roman" w:cs="Times New Roman" w:hint="eastAsia"/>
                <w:sz w:val="24"/>
                <w:szCs w:val="24"/>
              </w:rPr>
              <w:t>发纹不锈钢</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配置要求：见附件一</w:t>
            </w:r>
          </w:p>
        </w:tc>
      </w:tr>
      <w:tr w:rsidR="007226DF">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r>
              <w:rPr>
                <w:rFonts w:ascii="宋体" w:eastAsia="宋体" w:hAnsi="宋体" w:cs="宋体" w:hint="eastAsia"/>
                <w:sz w:val="24"/>
              </w:rPr>
              <w:t>★</w:t>
            </w:r>
          </w:p>
        </w:tc>
        <w:tc>
          <w:tcPr>
            <w:tcW w:w="904"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电梯</w:t>
            </w:r>
            <w:r>
              <w:rPr>
                <w:rFonts w:ascii="Times New Roman" w:hAnsi="Times New Roman" w:cs="Times New Roman" w:hint="eastAsia"/>
                <w:kern w:val="0"/>
                <w:sz w:val="24"/>
                <w:szCs w:val="24"/>
              </w:rPr>
              <w:t>3</w:t>
            </w:r>
          </w:p>
        </w:tc>
        <w:tc>
          <w:tcPr>
            <w:tcW w:w="472"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1</w:t>
            </w:r>
            <w:r>
              <w:rPr>
                <w:rFonts w:ascii="Times New Roman" w:hAnsi="Times New Roman" w:cs="Times New Roman"/>
                <w:kern w:val="0"/>
                <w:sz w:val="24"/>
                <w:szCs w:val="24"/>
              </w:rPr>
              <w:t xml:space="preserve"> </w:t>
            </w:r>
          </w:p>
        </w:tc>
        <w:tc>
          <w:tcPr>
            <w:tcW w:w="483"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sz w:val="24"/>
                <w:szCs w:val="24"/>
              </w:rPr>
            </w:pPr>
            <w:r>
              <w:rPr>
                <w:rFonts w:ascii="Times New Roman" w:hAnsi="Times New Roman" w:cs="Times New Roman"/>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电</w:t>
            </w:r>
            <w:r>
              <w:rPr>
                <w:rFonts w:ascii="Times New Roman" w:hAnsi="Times New Roman" w:cs="Times New Roman"/>
                <w:sz w:val="24"/>
                <w:szCs w:val="24"/>
              </w:rPr>
              <w:t>梯类型：</w:t>
            </w:r>
            <w:r>
              <w:rPr>
                <w:rFonts w:ascii="Times New Roman" w:hAnsi="Times New Roman" w:cs="Times New Roman" w:hint="eastAsia"/>
                <w:sz w:val="24"/>
                <w:szCs w:val="24"/>
              </w:rPr>
              <w:t>医用电梯</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停站信息：</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10</w:t>
            </w:r>
            <w:r>
              <w:rPr>
                <w:rFonts w:ascii="Times New Roman" w:hAnsi="Times New Roman" w:cs="Times New Roman"/>
                <w:sz w:val="24"/>
                <w:szCs w:val="24"/>
                <w:u w:val="single"/>
              </w:rPr>
              <w:t xml:space="preserve"> </w:t>
            </w:r>
            <w:r>
              <w:rPr>
                <w:rFonts w:ascii="Times New Roman" w:hAnsi="Times New Roman" w:cs="Times New Roman"/>
                <w:sz w:val="24"/>
                <w:szCs w:val="24"/>
              </w:rPr>
              <w:t>层</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10</w:t>
            </w:r>
            <w:r>
              <w:rPr>
                <w:rFonts w:ascii="Times New Roman" w:hAnsi="Times New Roman" w:cs="Times New Roman"/>
                <w:sz w:val="24"/>
                <w:szCs w:val="24"/>
                <w:u w:val="single"/>
              </w:rPr>
              <w:t xml:space="preserve"> </w:t>
            </w:r>
            <w:r>
              <w:rPr>
                <w:rFonts w:ascii="Times New Roman" w:hAnsi="Times New Roman" w:cs="Times New Roman"/>
                <w:sz w:val="24"/>
                <w:szCs w:val="24"/>
              </w:rPr>
              <w:t>站</w:t>
            </w:r>
          </w:p>
          <w:p w:rsidR="007226DF" w:rsidRDefault="00AC642A">
            <w:pPr>
              <w:widowControl/>
              <w:jc w:val="left"/>
              <w:rPr>
                <w:rFonts w:ascii="Times New Roman" w:hAnsi="Times New Roman" w:cs="Times New Roman"/>
                <w:sz w:val="24"/>
                <w:szCs w:val="24"/>
              </w:rPr>
            </w:pPr>
            <w:r>
              <w:rPr>
                <w:rFonts w:ascii="Times New Roman" w:hAnsi="Times New Roman" w:cs="Times New Roman"/>
                <w:kern w:val="0"/>
                <w:sz w:val="24"/>
                <w:szCs w:val="24"/>
              </w:rPr>
              <w:t>机房设置位置：上</w:t>
            </w:r>
            <w:r>
              <w:rPr>
                <w:rFonts w:ascii="Times New Roman" w:hAnsi="Times New Roman" w:cs="Times New Roman" w:hint="eastAsia"/>
                <w:kern w:val="0"/>
                <w:sz w:val="24"/>
                <w:szCs w:val="24"/>
              </w:rPr>
              <w:t>机房</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驱动方式：</w:t>
            </w:r>
            <w:r>
              <w:rPr>
                <w:rFonts w:ascii="Times New Roman" w:hAnsi="Times New Roman" w:cs="Times New Roman" w:hint="eastAsia"/>
                <w:sz w:val="24"/>
                <w:szCs w:val="24"/>
              </w:rPr>
              <w:t>曳引</w:t>
            </w:r>
            <w:r>
              <w:rPr>
                <w:rFonts w:ascii="Times New Roman" w:hAnsi="Times New Roman" w:cs="Times New Roman" w:hint="eastAsia"/>
                <w:sz w:val="24"/>
                <w:szCs w:val="24"/>
              </w:rPr>
              <w:t>/</w:t>
            </w:r>
            <w:r>
              <w:rPr>
                <w:rFonts w:ascii="Times New Roman" w:hAnsi="Times New Roman" w:cs="Times New Roman" w:hint="eastAsia"/>
                <w:sz w:val="24"/>
                <w:szCs w:val="24"/>
              </w:rPr>
              <w:t>钢带</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控制方式：</w:t>
            </w:r>
            <w:r>
              <w:rPr>
                <w:rFonts w:ascii="Times New Roman" w:hAnsi="Times New Roman" w:cs="Times New Roman" w:hint="eastAsia"/>
                <w:sz w:val="24"/>
                <w:szCs w:val="24"/>
              </w:rPr>
              <w:t>集选</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额定载重：</w:t>
            </w:r>
            <w:r>
              <w:rPr>
                <w:rFonts w:ascii="Times New Roman" w:hAnsi="Times New Roman" w:cs="Times New Roman"/>
                <w:sz w:val="24"/>
                <w:szCs w:val="24"/>
              </w:rPr>
              <w:t xml:space="preserve"> 1600 k</w:t>
            </w:r>
            <w:r>
              <w:rPr>
                <w:rFonts w:ascii="Times New Roman" w:hAnsi="Times New Roman" w:cs="Times New Roman" w:hint="eastAsia"/>
                <w:sz w:val="24"/>
                <w:szCs w:val="24"/>
              </w:rPr>
              <w:t>g</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额定速度：</w:t>
            </w:r>
            <w:r>
              <w:rPr>
                <w:rFonts w:ascii="Times New Roman" w:hAnsi="Times New Roman" w:cs="Times New Roman"/>
                <w:sz w:val="24"/>
                <w:szCs w:val="24"/>
              </w:rPr>
              <w:t>1.6 m/s</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提升高度：</w:t>
            </w:r>
            <w:r>
              <w:rPr>
                <w:rFonts w:ascii="Times New Roman" w:hAnsi="Times New Roman" w:cs="Times New Roman" w:hint="eastAsia"/>
                <w:sz w:val="24"/>
                <w:szCs w:val="24"/>
              </w:rPr>
              <w:t>42</w:t>
            </w:r>
            <w:r>
              <w:rPr>
                <w:rFonts w:ascii="Times New Roman" w:hAnsi="Times New Roman" w:cs="Times New Roman" w:hint="eastAsia"/>
                <w:sz w:val="24"/>
                <w:szCs w:val="24"/>
              </w:rPr>
              <w:t>米</w:t>
            </w:r>
          </w:p>
          <w:p w:rsidR="007226DF" w:rsidRDefault="00AC642A">
            <w:pPr>
              <w:rPr>
                <w:rFonts w:ascii="Times New Roman" w:hAnsi="Times New Roman" w:cs="Times New Roman"/>
                <w:sz w:val="24"/>
                <w:szCs w:val="24"/>
              </w:rPr>
            </w:pPr>
            <w:r>
              <w:rPr>
                <w:rFonts w:ascii="Times New Roman" w:hAnsi="Times New Roman" w:cs="Times New Roman"/>
                <w:sz w:val="24"/>
                <w:szCs w:val="24"/>
              </w:rPr>
              <w:t>开门方式：双折旁开门</w:t>
            </w:r>
            <w:r>
              <w:rPr>
                <w:rFonts w:ascii="Times New Roman" w:hAnsi="Times New Roman" w:cs="Times New Roman" w:hint="eastAsia"/>
                <w:sz w:val="24"/>
                <w:szCs w:val="24"/>
              </w:rPr>
              <w:t>/</w:t>
            </w:r>
            <w:r>
              <w:rPr>
                <w:rFonts w:ascii="Times New Roman" w:hAnsi="Times New Roman" w:cs="Times New Roman" w:hint="eastAsia"/>
                <w:sz w:val="24"/>
                <w:szCs w:val="24"/>
              </w:rPr>
              <w:t>单开门</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开门方向：</w:t>
            </w:r>
            <w:proofErr w:type="gramStart"/>
            <w:r>
              <w:rPr>
                <w:rFonts w:ascii="Times New Roman" w:hAnsi="Times New Roman" w:cs="Times New Roman" w:hint="eastAsia"/>
                <w:sz w:val="24"/>
                <w:szCs w:val="24"/>
              </w:rPr>
              <w:t>左开</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右开</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厅门尺寸：</w:t>
            </w:r>
            <w:r>
              <w:rPr>
                <w:rFonts w:ascii="Times New Roman" w:hAnsi="Times New Roman" w:cs="Times New Roman"/>
                <w:sz w:val="24"/>
                <w:szCs w:val="24"/>
              </w:rPr>
              <w:t xml:space="preserve">1300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2100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2"/>
              </w:rPr>
            </w:pPr>
            <w:r>
              <w:rPr>
                <w:rFonts w:ascii="Times New Roman" w:hAnsi="Times New Roman" w:cs="Times New Roman"/>
                <w:sz w:val="24"/>
                <w:szCs w:val="24"/>
              </w:rPr>
              <w:t>轿厢尺寸：</w:t>
            </w:r>
            <w:r>
              <w:rPr>
                <w:rFonts w:ascii="Times New Roman" w:hAnsi="Times New Roman" w:cs="Times New Roman"/>
                <w:sz w:val="22"/>
              </w:rPr>
              <w:t>1450</w:t>
            </w:r>
            <w:r>
              <w:rPr>
                <w:rFonts w:ascii="Times New Roman" w:hAnsi="Times New Roman" w:cs="Times New Roman" w:hint="eastAsia"/>
                <w:sz w:val="22"/>
              </w:rPr>
              <w:t xml:space="preserve"> mm</w:t>
            </w:r>
            <w:r>
              <w:rPr>
                <w:rFonts w:ascii="Times New Roman" w:hAnsi="Times New Roman" w:cs="Times New Roman" w:hint="eastAsia"/>
                <w:sz w:val="22"/>
              </w:rPr>
              <w:t>×</w:t>
            </w:r>
            <w:r>
              <w:rPr>
                <w:rFonts w:ascii="Times New Roman" w:hAnsi="Times New Roman" w:cs="Times New Roman"/>
                <w:sz w:val="22"/>
              </w:rPr>
              <w:t xml:space="preserve">2450 </w:t>
            </w:r>
            <w:r>
              <w:rPr>
                <w:rFonts w:ascii="Times New Roman" w:hAnsi="Times New Roman" w:cs="Times New Roman" w:hint="eastAsia"/>
                <w:sz w:val="22"/>
              </w:rPr>
              <w:t>mm</w:t>
            </w:r>
            <w:r>
              <w:rPr>
                <w:rFonts w:ascii="Times New Roman" w:hAnsi="Times New Roman" w:cs="Times New Roman" w:hint="eastAsia"/>
                <w:sz w:val="22"/>
              </w:rPr>
              <w:t>×</w:t>
            </w:r>
            <w:r>
              <w:rPr>
                <w:rFonts w:ascii="Times New Roman" w:hAnsi="Times New Roman" w:cs="Times New Roman"/>
                <w:sz w:val="22"/>
              </w:rPr>
              <w:t>24</w:t>
            </w:r>
            <w:r>
              <w:rPr>
                <w:rFonts w:ascii="Times New Roman" w:hAnsi="Times New Roman" w:cs="Times New Roman" w:hint="eastAsia"/>
                <w:sz w:val="22"/>
              </w:rPr>
              <w:t>0</w:t>
            </w:r>
            <w:r>
              <w:rPr>
                <w:rFonts w:ascii="Times New Roman" w:hAnsi="Times New Roman" w:cs="Times New Roman"/>
                <w:sz w:val="22"/>
              </w:rPr>
              <w:t xml:space="preserve">0 </w:t>
            </w:r>
            <w:r>
              <w:rPr>
                <w:rFonts w:ascii="Times New Roman" w:hAnsi="Times New Roman" w:cs="Times New Roman" w:hint="eastAsia"/>
                <w:sz w:val="22"/>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井道尺寸：</w:t>
            </w:r>
            <w:r>
              <w:rPr>
                <w:rFonts w:ascii="Times New Roman" w:hAnsi="Times New Roman" w:cs="Times New Roman"/>
                <w:sz w:val="24"/>
                <w:szCs w:val="24"/>
              </w:rPr>
              <w:t xml:space="preserve">2519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3400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井道顶层高度：</w:t>
            </w:r>
            <w:r>
              <w:rPr>
                <w:rFonts w:ascii="Times New Roman" w:hAnsi="Times New Roman" w:cs="Times New Roman"/>
                <w:sz w:val="24"/>
                <w:szCs w:val="24"/>
              </w:rPr>
              <w:t xml:space="preserve">4695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井道底层深度：</w:t>
            </w:r>
            <w:r>
              <w:rPr>
                <w:rFonts w:ascii="Times New Roman" w:hAnsi="Times New Roman" w:cs="Times New Roman"/>
                <w:sz w:val="24"/>
                <w:szCs w:val="24"/>
              </w:rPr>
              <w:t xml:space="preserve">1660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供电制式：</w:t>
            </w:r>
            <w:r>
              <w:rPr>
                <w:rFonts w:ascii="Times New Roman" w:hAnsi="Times New Roman" w:cs="Times New Roman" w:hint="eastAsia"/>
                <w:sz w:val="24"/>
                <w:szCs w:val="24"/>
              </w:rPr>
              <w:t>交流</w:t>
            </w:r>
            <w:r>
              <w:rPr>
                <w:rFonts w:ascii="Times New Roman" w:hAnsi="Times New Roman" w:cs="Times New Roman" w:hint="eastAsia"/>
                <w:sz w:val="24"/>
                <w:szCs w:val="24"/>
              </w:rPr>
              <w:t>380</w:t>
            </w:r>
            <w:r>
              <w:rPr>
                <w:rFonts w:ascii="Times New Roman" w:hAnsi="Times New Roman" w:cs="Times New Roman"/>
                <w:sz w:val="24"/>
                <w:szCs w:val="24"/>
              </w:rPr>
              <w:t>V</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轿厢装饰：</w:t>
            </w:r>
            <w:r>
              <w:rPr>
                <w:rFonts w:ascii="Times New Roman" w:hAnsi="Times New Roman" w:cs="Times New Roman" w:hint="eastAsia"/>
                <w:sz w:val="24"/>
                <w:szCs w:val="24"/>
              </w:rPr>
              <w:t>发纹不锈钢</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配置要求：见附件一</w:t>
            </w:r>
          </w:p>
        </w:tc>
      </w:tr>
      <w:tr w:rsidR="007226DF">
        <w:trPr>
          <w:jc w:val="center"/>
        </w:trPr>
        <w:tc>
          <w:tcPr>
            <w:tcW w:w="492"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hint="eastAsia"/>
                <w:kern w:val="0"/>
                <w:sz w:val="24"/>
                <w:szCs w:val="24"/>
              </w:rPr>
              <w:t>3</w:t>
            </w:r>
            <w:r>
              <w:rPr>
                <w:rFonts w:ascii="宋体" w:eastAsia="宋体" w:hAnsi="宋体" w:cs="宋体" w:hint="eastAsia"/>
                <w:sz w:val="24"/>
              </w:rPr>
              <w:t>★</w:t>
            </w:r>
          </w:p>
        </w:tc>
        <w:tc>
          <w:tcPr>
            <w:tcW w:w="904" w:type="pct"/>
            <w:tcBorders>
              <w:top w:val="single" w:sz="4" w:space="0" w:color="auto"/>
              <w:left w:val="single" w:sz="4" w:space="0" w:color="auto"/>
              <w:bottom w:val="single" w:sz="4" w:space="0" w:color="auto"/>
              <w:right w:val="single" w:sz="4" w:space="0" w:color="auto"/>
            </w:tcBorders>
            <w:vAlign w:val="center"/>
          </w:tcPr>
          <w:p w:rsidR="007226DF" w:rsidRDefault="00AC642A">
            <w:pPr>
              <w:widowControl/>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电梯</w:t>
            </w:r>
            <w:r>
              <w:rPr>
                <w:rFonts w:ascii="Times New Roman" w:hAnsi="Times New Roman" w:cs="Times New Roman" w:hint="eastAsia"/>
                <w:kern w:val="0"/>
                <w:sz w:val="24"/>
                <w:szCs w:val="24"/>
              </w:rPr>
              <w:t>4</w:t>
            </w:r>
          </w:p>
        </w:tc>
        <w:tc>
          <w:tcPr>
            <w:tcW w:w="472"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1</w:t>
            </w:r>
          </w:p>
        </w:tc>
        <w:tc>
          <w:tcPr>
            <w:tcW w:w="483" w:type="pct"/>
            <w:tcBorders>
              <w:top w:val="single" w:sz="4" w:space="0" w:color="auto"/>
              <w:left w:val="single" w:sz="4" w:space="0" w:color="auto"/>
              <w:bottom w:val="single" w:sz="4" w:space="0" w:color="auto"/>
              <w:right w:val="single" w:sz="4" w:space="0" w:color="auto"/>
            </w:tcBorders>
            <w:vAlign w:val="center"/>
          </w:tcPr>
          <w:p w:rsidR="007226DF" w:rsidRDefault="00AC642A">
            <w:pPr>
              <w:spacing w:line="360" w:lineRule="auto"/>
              <w:jc w:val="center"/>
              <w:rPr>
                <w:rFonts w:ascii="Times New Roman" w:hAnsi="Times New Roman" w:cs="Times New Roman"/>
                <w:sz w:val="24"/>
                <w:szCs w:val="24"/>
              </w:rPr>
            </w:pPr>
            <w:r>
              <w:rPr>
                <w:rFonts w:ascii="Times New Roman" w:hAnsi="Times New Roman" w:cs="Times New Roman"/>
                <w:sz w:val="24"/>
                <w:szCs w:val="24"/>
              </w:rPr>
              <w:t>台</w:t>
            </w:r>
          </w:p>
        </w:tc>
        <w:tc>
          <w:tcPr>
            <w:tcW w:w="2649" w:type="pct"/>
            <w:tcBorders>
              <w:top w:val="single" w:sz="4" w:space="0" w:color="auto"/>
              <w:left w:val="single" w:sz="4" w:space="0" w:color="auto"/>
              <w:bottom w:val="single" w:sz="4" w:space="0" w:color="auto"/>
              <w:right w:val="single" w:sz="4" w:space="0" w:color="auto"/>
            </w:tcBorders>
            <w:vAlign w:val="center"/>
          </w:tcPr>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电</w:t>
            </w:r>
            <w:r>
              <w:rPr>
                <w:rFonts w:ascii="Times New Roman" w:hAnsi="Times New Roman" w:cs="Times New Roman"/>
                <w:sz w:val="24"/>
                <w:szCs w:val="24"/>
              </w:rPr>
              <w:t>梯类型：</w:t>
            </w:r>
            <w:r>
              <w:rPr>
                <w:rFonts w:ascii="Times New Roman" w:hAnsi="Times New Roman" w:cs="Times New Roman" w:hint="eastAsia"/>
                <w:sz w:val="24"/>
                <w:szCs w:val="24"/>
              </w:rPr>
              <w:t>医用电梯</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停站信息：</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11</w:t>
            </w:r>
            <w:r>
              <w:rPr>
                <w:rFonts w:ascii="Times New Roman" w:hAnsi="Times New Roman" w:cs="Times New Roman"/>
                <w:sz w:val="24"/>
                <w:szCs w:val="24"/>
                <w:u w:val="single"/>
              </w:rPr>
              <w:t xml:space="preserve"> </w:t>
            </w:r>
            <w:r>
              <w:rPr>
                <w:rFonts w:ascii="Times New Roman" w:hAnsi="Times New Roman" w:cs="Times New Roman"/>
                <w:sz w:val="24"/>
                <w:szCs w:val="24"/>
              </w:rPr>
              <w:t>层</w:t>
            </w:r>
            <w:r>
              <w:rPr>
                <w:rFonts w:ascii="Times New Roman" w:hAnsi="Times New Roman" w:cs="Times New Roman"/>
                <w:sz w:val="24"/>
                <w:szCs w:val="24"/>
                <w:u w:val="single"/>
              </w:rPr>
              <w:t xml:space="preserve"> </w:t>
            </w:r>
            <w:r>
              <w:rPr>
                <w:rFonts w:ascii="Times New Roman" w:hAnsi="Times New Roman" w:cs="Times New Roman" w:hint="eastAsia"/>
                <w:sz w:val="24"/>
                <w:szCs w:val="24"/>
                <w:u w:val="single"/>
              </w:rPr>
              <w:t>11</w:t>
            </w:r>
            <w:r>
              <w:rPr>
                <w:rFonts w:ascii="Times New Roman" w:hAnsi="Times New Roman" w:cs="Times New Roman"/>
                <w:sz w:val="24"/>
                <w:szCs w:val="24"/>
                <w:u w:val="single"/>
              </w:rPr>
              <w:t xml:space="preserve"> </w:t>
            </w:r>
            <w:r>
              <w:rPr>
                <w:rFonts w:ascii="Times New Roman" w:hAnsi="Times New Roman" w:cs="Times New Roman"/>
                <w:sz w:val="24"/>
                <w:szCs w:val="24"/>
              </w:rPr>
              <w:t>站</w:t>
            </w:r>
          </w:p>
          <w:p w:rsidR="007226DF" w:rsidRDefault="00AC642A">
            <w:pPr>
              <w:widowControl/>
              <w:jc w:val="left"/>
              <w:rPr>
                <w:rFonts w:ascii="Times New Roman" w:hAnsi="Times New Roman" w:cs="Times New Roman"/>
                <w:sz w:val="24"/>
                <w:szCs w:val="24"/>
              </w:rPr>
            </w:pPr>
            <w:r>
              <w:rPr>
                <w:rFonts w:ascii="Times New Roman" w:hAnsi="Times New Roman" w:cs="Times New Roman"/>
                <w:kern w:val="0"/>
                <w:sz w:val="24"/>
                <w:szCs w:val="24"/>
              </w:rPr>
              <w:t>机房设置位置：上</w:t>
            </w:r>
            <w:r>
              <w:rPr>
                <w:rFonts w:ascii="Times New Roman" w:hAnsi="Times New Roman" w:cs="Times New Roman" w:hint="eastAsia"/>
                <w:kern w:val="0"/>
                <w:sz w:val="24"/>
                <w:szCs w:val="24"/>
              </w:rPr>
              <w:t>机房</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驱动方式：</w:t>
            </w:r>
            <w:r>
              <w:rPr>
                <w:rFonts w:ascii="Times New Roman" w:hAnsi="Times New Roman" w:cs="Times New Roman" w:hint="eastAsia"/>
                <w:sz w:val="24"/>
                <w:szCs w:val="24"/>
              </w:rPr>
              <w:t>曳引</w:t>
            </w:r>
            <w:r>
              <w:rPr>
                <w:rFonts w:ascii="Times New Roman" w:hAnsi="Times New Roman" w:cs="Times New Roman" w:hint="eastAsia"/>
                <w:sz w:val="24"/>
                <w:szCs w:val="24"/>
              </w:rPr>
              <w:t>/</w:t>
            </w:r>
            <w:r>
              <w:rPr>
                <w:rFonts w:ascii="Times New Roman" w:hAnsi="Times New Roman" w:cs="Times New Roman" w:hint="eastAsia"/>
                <w:sz w:val="24"/>
                <w:szCs w:val="24"/>
              </w:rPr>
              <w:t>钢带</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lastRenderedPageBreak/>
              <w:t>控制方式：</w:t>
            </w:r>
            <w:r>
              <w:rPr>
                <w:rFonts w:ascii="Times New Roman" w:hAnsi="Times New Roman" w:cs="Times New Roman" w:hint="eastAsia"/>
                <w:sz w:val="24"/>
                <w:szCs w:val="24"/>
              </w:rPr>
              <w:t>集选</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额定载重：</w:t>
            </w:r>
            <w:r>
              <w:rPr>
                <w:rFonts w:ascii="Times New Roman" w:hAnsi="Times New Roman" w:cs="Times New Roman"/>
                <w:sz w:val="24"/>
                <w:szCs w:val="24"/>
              </w:rPr>
              <w:t xml:space="preserve"> 1600 k</w:t>
            </w:r>
            <w:r>
              <w:rPr>
                <w:rFonts w:ascii="Times New Roman" w:hAnsi="Times New Roman" w:cs="Times New Roman" w:hint="eastAsia"/>
                <w:sz w:val="24"/>
                <w:szCs w:val="24"/>
              </w:rPr>
              <w:t>g</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额定速度：</w:t>
            </w:r>
            <w:r>
              <w:rPr>
                <w:rFonts w:ascii="Times New Roman" w:hAnsi="Times New Roman" w:cs="Times New Roman"/>
                <w:sz w:val="24"/>
                <w:szCs w:val="24"/>
              </w:rPr>
              <w:t>1.6 m/s</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提升高度：</w:t>
            </w:r>
            <w:r>
              <w:rPr>
                <w:rFonts w:ascii="Times New Roman" w:hAnsi="Times New Roman" w:cs="Times New Roman" w:hint="eastAsia"/>
                <w:sz w:val="24"/>
                <w:szCs w:val="24"/>
              </w:rPr>
              <w:t>45.9</w:t>
            </w:r>
            <w:r>
              <w:rPr>
                <w:rFonts w:ascii="Times New Roman" w:hAnsi="Times New Roman" w:cs="Times New Roman" w:hint="eastAsia"/>
                <w:sz w:val="24"/>
                <w:szCs w:val="24"/>
              </w:rPr>
              <w:t>米</w:t>
            </w:r>
          </w:p>
          <w:p w:rsidR="007226DF" w:rsidRDefault="00AC642A">
            <w:pPr>
              <w:rPr>
                <w:rFonts w:ascii="Times New Roman" w:hAnsi="Times New Roman" w:cs="Times New Roman"/>
                <w:sz w:val="24"/>
                <w:szCs w:val="24"/>
              </w:rPr>
            </w:pPr>
            <w:r>
              <w:rPr>
                <w:rFonts w:ascii="Times New Roman" w:hAnsi="Times New Roman" w:cs="Times New Roman"/>
                <w:sz w:val="24"/>
                <w:szCs w:val="24"/>
              </w:rPr>
              <w:t>开门方式：双折旁开门</w:t>
            </w:r>
            <w:r>
              <w:rPr>
                <w:rFonts w:ascii="Times New Roman" w:hAnsi="Times New Roman" w:cs="Times New Roman" w:hint="eastAsia"/>
                <w:sz w:val="24"/>
                <w:szCs w:val="24"/>
              </w:rPr>
              <w:t>/</w:t>
            </w:r>
            <w:r>
              <w:rPr>
                <w:rFonts w:ascii="Times New Roman" w:hAnsi="Times New Roman" w:cs="Times New Roman" w:hint="eastAsia"/>
                <w:sz w:val="24"/>
                <w:szCs w:val="24"/>
              </w:rPr>
              <w:t>单开门</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开门方向：</w:t>
            </w:r>
            <w:proofErr w:type="gramStart"/>
            <w:r>
              <w:rPr>
                <w:rFonts w:ascii="Times New Roman" w:hAnsi="Times New Roman" w:cs="Times New Roman" w:hint="eastAsia"/>
                <w:sz w:val="24"/>
                <w:szCs w:val="24"/>
              </w:rPr>
              <w:t>左开</w:t>
            </w:r>
            <w:proofErr w:type="gramEnd"/>
            <w:r>
              <w:rPr>
                <w:rFonts w:ascii="Times New Roman" w:hAnsi="Times New Roman" w:cs="Times New Roman" w:hint="eastAsia"/>
                <w:sz w:val="24"/>
                <w:szCs w:val="24"/>
              </w:rPr>
              <w:t>/</w:t>
            </w:r>
            <w:r>
              <w:rPr>
                <w:rFonts w:ascii="Times New Roman" w:hAnsi="Times New Roman" w:cs="Times New Roman" w:hint="eastAsia"/>
                <w:sz w:val="24"/>
                <w:szCs w:val="24"/>
              </w:rPr>
              <w:t>右开</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厅门尺寸：</w:t>
            </w:r>
            <w:r>
              <w:rPr>
                <w:rFonts w:ascii="Times New Roman" w:hAnsi="Times New Roman" w:cs="Times New Roman"/>
                <w:sz w:val="24"/>
                <w:szCs w:val="24"/>
              </w:rPr>
              <w:t xml:space="preserve">1300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2100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2"/>
              </w:rPr>
            </w:pPr>
            <w:r>
              <w:rPr>
                <w:rFonts w:ascii="Times New Roman" w:hAnsi="Times New Roman" w:cs="Times New Roman"/>
                <w:sz w:val="24"/>
                <w:szCs w:val="24"/>
              </w:rPr>
              <w:t>轿厢尺寸：</w:t>
            </w:r>
            <w:r>
              <w:rPr>
                <w:rFonts w:ascii="Times New Roman" w:hAnsi="Times New Roman" w:cs="Times New Roman"/>
                <w:sz w:val="22"/>
              </w:rPr>
              <w:t>1450</w:t>
            </w:r>
            <w:r>
              <w:rPr>
                <w:rFonts w:ascii="Times New Roman" w:hAnsi="Times New Roman" w:cs="Times New Roman" w:hint="eastAsia"/>
                <w:sz w:val="22"/>
              </w:rPr>
              <w:t xml:space="preserve"> mm</w:t>
            </w:r>
            <w:r>
              <w:rPr>
                <w:rFonts w:ascii="Times New Roman" w:hAnsi="Times New Roman" w:cs="Times New Roman" w:hint="eastAsia"/>
                <w:sz w:val="22"/>
              </w:rPr>
              <w:t>×</w:t>
            </w:r>
            <w:r>
              <w:rPr>
                <w:rFonts w:ascii="Times New Roman" w:hAnsi="Times New Roman" w:cs="Times New Roman"/>
                <w:sz w:val="22"/>
              </w:rPr>
              <w:t xml:space="preserve">2450 </w:t>
            </w:r>
            <w:r>
              <w:rPr>
                <w:rFonts w:ascii="Times New Roman" w:hAnsi="Times New Roman" w:cs="Times New Roman" w:hint="eastAsia"/>
                <w:sz w:val="22"/>
              </w:rPr>
              <w:t>mm</w:t>
            </w:r>
            <w:r>
              <w:rPr>
                <w:rFonts w:ascii="Times New Roman" w:hAnsi="Times New Roman" w:cs="Times New Roman" w:hint="eastAsia"/>
                <w:sz w:val="22"/>
              </w:rPr>
              <w:t>×</w:t>
            </w:r>
            <w:r>
              <w:rPr>
                <w:rFonts w:ascii="Times New Roman" w:hAnsi="Times New Roman" w:cs="Times New Roman"/>
                <w:sz w:val="22"/>
              </w:rPr>
              <w:t>24</w:t>
            </w:r>
            <w:r>
              <w:rPr>
                <w:rFonts w:ascii="Times New Roman" w:hAnsi="Times New Roman" w:cs="Times New Roman" w:hint="eastAsia"/>
                <w:sz w:val="22"/>
              </w:rPr>
              <w:t>0</w:t>
            </w:r>
            <w:r>
              <w:rPr>
                <w:rFonts w:ascii="Times New Roman" w:hAnsi="Times New Roman" w:cs="Times New Roman"/>
                <w:sz w:val="22"/>
              </w:rPr>
              <w:t xml:space="preserve">0 </w:t>
            </w:r>
            <w:r>
              <w:rPr>
                <w:rFonts w:ascii="Times New Roman" w:hAnsi="Times New Roman" w:cs="Times New Roman" w:hint="eastAsia"/>
                <w:sz w:val="22"/>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井道尺寸：</w:t>
            </w:r>
            <w:r>
              <w:rPr>
                <w:rFonts w:ascii="Times New Roman" w:hAnsi="Times New Roman" w:cs="Times New Roman"/>
                <w:sz w:val="24"/>
                <w:szCs w:val="24"/>
              </w:rPr>
              <w:t xml:space="preserve">2519 </w:t>
            </w:r>
            <w:r>
              <w:rPr>
                <w:rFonts w:ascii="Times New Roman" w:hAnsi="Times New Roman" w:cs="Times New Roman" w:hint="eastAsia"/>
                <w:sz w:val="24"/>
                <w:szCs w:val="24"/>
              </w:rPr>
              <w:t>mm</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 3400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井道顶层高度：</w:t>
            </w:r>
            <w:r>
              <w:rPr>
                <w:rFonts w:ascii="Times New Roman" w:hAnsi="Times New Roman" w:cs="Times New Roman"/>
                <w:sz w:val="24"/>
                <w:szCs w:val="24"/>
              </w:rPr>
              <w:t xml:space="preserve">4695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井道底层深度：</w:t>
            </w:r>
            <w:r>
              <w:rPr>
                <w:rFonts w:ascii="Times New Roman" w:hAnsi="Times New Roman" w:cs="Times New Roman"/>
                <w:sz w:val="24"/>
                <w:szCs w:val="24"/>
              </w:rPr>
              <w:t xml:space="preserve">1660 </w:t>
            </w:r>
            <w:r>
              <w:rPr>
                <w:rFonts w:ascii="Times New Roman" w:hAnsi="Times New Roman" w:cs="Times New Roman" w:hint="eastAsia"/>
                <w:sz w:val="24"/>
                <w:szCs w:val="24"/>
              </w:rPr>
              <w:t>mm</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供电制式：</w:t>
            </w:r>
            <w:r>
              <w:rPr>
                <w:rFonts w:ascii="Times New Roman" w:hAnsi="Times New Roman" w:cs="Times New Roman" w:hint="eastAsia"/>
                <w:sz w:val="24"/>
                <w:szCs w:val="24"/>
              </w:rPr>
              <w:t>交流</w:t>
            </w:r>
            <w:r>
              <w:rPr>
                <w:rFonts w:ascii="Times New Roman" w:hAnsi="Times New Roman" w:cs="Times New Roman" w:hint="eastAsia"/>
                <w:sz w:val="24"/>
                <w:szCs w:val="24"/>
              </w:rPr>
              <w:t>380</w:t>
            </w:r>
            <w:r>
              <w:rPr>
                <w:rFonts w:ascii="Times New Roman" w:hAnsi="Times New Roman" w:cs="Times New Roman"/>
                <w:sz w:val="24"/>
                <w:szCs w:val="24"/>
              </w:rPr>
              <w:t>V</w:t>
            </w:r>
          </w:p>
          <w:p w:rsidR="007226DF" w:rsidRDefault="00AC642A">
            <w:pPr>
              <w:jc w:val="left"/>
              <w:rPr>
                <w:rFonts w:ascii="Times New Roman" w:hAnsi="Times New Roman" w:cs="Times New Roman"/>
                <w:sz w:val="24"/>
                <w:szCs w:val="24"/>
              </w:rPr>
            </w:pPr>
            <w:r>
              <w:rPr>
                <w:rFonts w:ascii="Times New Roman" w:hAnsi="Times New Roman" w:cs="Times New Roman"/>
                <w:sz w:val="24"/>
                <w:szCs w:val="24"/>
              </w:rPr>
              <w:t>轿厢装饰：</w:t>
            </w:r>
            <w:r>
              <w:rPr>
                <w:rFonts w:ascii="Times New Roman" w:hAnsi="Times New Roman" w:cs="Times New Roman" w:hint="eastAsia"/>
                <w:sz w:val="24"/>
                <w:szCs w:val="24"/>
              </w:rPr>
              <w:t>发纹不锈钢</w:t>
            </w:r>
          </w:p>
          <w:p w:rsidR="007226DF" w:rsidRDefault="00AC642A">
            <w:pPr>
              <w:jc w:val="left"/>
              <w:rPr>
                <w:rFonts w:ascii="Times New Roman" w:hAnsi="Times New Roman" w:cs="Times New Roman"/>
                <w:sz w:val="24"/>
                <w:szCs w:val="24"/>
              </w:rPr>
            </w:pPr>
            <w:r>
              <w:rPr>
                <w:rFonts w:ascii="Times New Roman" w:hAnsi="Times New Roman" w:cs="Times New Roman" w:hint="eastAsia"/>
                <w:sz w:val="24"/>
                <w:szCs w:val="24"/>
              </w:rPr>
              <w:t>配置要求：见附件一</w:t>
            </w:r>
          </w:p>
        </w:tc>
      </w:tr>
    </w:tbl>
    <w:p w:rsidR="007226DF" w:rsidRDefault="007226DF">
      <w:pPr>
        <w:spacing w:line="360" w:lineRule="auto"/>
        <w:ind w:firstLineChars="200" w:firstLine="480"/>
        <w:outlineLvl w:val="0"/>
        <w:rPr>
          <w:rFonts w:ascii="Times New Roman" w:hAnsi="Times New Roman" w:cs="Times New Roman"/>
          <w:sz w:val="24"/>
        </w:rPr>
      </w:pPr>
    </w:p>
    <w:p w:rsidR="007226DF" w:rsidRDefault="007226DF">
      <w:pPr>
        <w:spacing w:line="360" w:lineRule="auto"/>
        <w:ind w:firstLineChars="200" w:firstLine="480"/>
        <w:outlineLvl w:val="0"/>
        <w:rPr>
          <w:rFonts w:ascii="Times New Roman" w:hAnsi="Times New Roman" w:cs="Times New Roman"/>
          <w:sz w:val="24"/>
        </w:rPr>
      </w:pPr>
    </w:p>
    <w:p w:rsidR="007226DF" w:rsidRDefault="00AC642A">
      <w:pPr>
        <w:spacing w:line="360" w:lineRule="auto"/>
        <w:ind w:firstLineChars="200" w:firstLine="480"/>
        <w:outlineLvl w:val="0"/>
        <w:rPr>
          <w:rFonts w:ascii="Times New Roman" w:hAnsi="Times New Roman" w:cs="Times New Roman"/>
          <w:sz w:val="24"/>
        </w:rPr>
      </w:pPr>
      <w:r>
        <w:rPr>
          <w:rFonts w:ascii="Times New Roman" w:hAnsi="Times New Roman" w:cs="Times New Roman"/>
          <w:sz w:val="24"/>
        </w:rPr>
        <w:t>注：</w:t>
      </w:r>
    </w:p>
    <w:p w:rsidR="007226DF" w:rsidRDefault="00AC642A">
      <w:pPr>
        <w:spacing w:line="360" w:lineRule="auto"/>
        <w:ind w:firstLineChars="200" w:firstLine="480"/>
        <w:outlineLvl w:val="0"/>
        <w:rPr>
          <w:rFonts w:ascii="Times New Roman" w:hAnsi="Times New Roman" w:cs="Times New Roman"/>
          <w:sz w:val="24"/>
        </w:rPr>
      </w:pPr>
      <w:r>
        <w:rPr>
          <w:rFonts w:ascii="Times New Roman" w:hAnsi="Times New Roman" w:cs="Times New Roman"/>
          <w:sz w:val="24"/>
        </w:rPr>
        <w:t>加注</w:t>
      </w:r>
      <w:r>
        <w:rPr>
          <w:rFonts w:ascii="Times New Roman" w:hAnsi="Times New Roman" w:cs="Times New Roman"/>
          <w:sz w:val="24"/>
        </w:rPr>
        <w:t>“</w:t>
      </w:r>
      <w:r>
        <w:rPr>
          <w:rFonts w:ascii="宋体" w:eastAsia="宋体" w:hAnsi="宋体" w:cs="宋体" w:hint="eastAsia"/>
          <w:sz w:val="24"/>
        </w:rPr>
        <w:t>★</w:t>
      </w:r>
      <w:r>
        <w:rPr>
          <w:rFonts w:ascii="Times New Roman" w:hAnsi="Times New Roman" w:cs="Times New Roman"/>
          <w:sz w:val="24"/>
        </w:rPr>
        <w:t>”</w:t>
      </w:r>
      <w:r>
        <w:rPr>
          <w:rFonts w:ascii="Times New Roman" w:hAnsi="Times New Roman" w:cs="Times New Roman"/>
          <w:sz w:val="24"/>
        </w:rPr>
        <w:t>号条款为实质性条款，不得出现负偏离，发生负偏离即做无效标处理。</w:t>
      </w:r>
    </w:p>
    <w:p w:rsidR="007226DF" w:rsidRDefault="00AC642A">
      <w:pPr>
        <w:spacing w:line="360" w:lineRule="auto"/>
        <w:ind w:firstLineChars="200" w:firstLine="480"/>
        <w:rPr>
          <w:rFonts w:ascii="Times New Roman" w:hAnsi="Times New Roman" w:cs="Times New Roman"/>
          <w:sz w:val="24"/>
        </w:rPr>
      </w:pPr>
      <w:r>
        <w:rPr>
          <w:rFonts w:ascii="Times New Roman" w:hAnsi="Times New Roman" w:cs="Times New Roman"/>
          <w:sz w:val="24"/>
        </w:rPr>
        <w:t>加注</w:t>
      </w:r>
      <w:r>
        <w:rPr>
          <w:rFonts w:ascii="Times New Roman" w:hAnsi="Times New Roman" w:cs="Times New Roman"/>
          <w:sz w:val="24"/>
        </w:rPr>
        <w:t>“▲”</w:t>
      </w:r>
      <w:r>
        <w:rPr>
          <w:rFonts w:ascii="Times New Roman" w:hAnsi="Times New Roman" w:cs="Times New Roman"/>
          <w:sz w:val="24"/>
        </w:rPr>
        <w:t>号的产品为核心产品（如项目需求书中未明确核心产品，则视为全部产品均为核心产品）。</w:t>
      </w:r>
    </w:p>
    <w:p w:rsidR="007226DF" w:rsidRDefault="003A667B">
      <w:pPr>
        <w:spacing w:line="360" w:lineRule="auto"/>
        <w:ind w:firstLineChars="200" w:firstLine="482"/>
        <w:rPr>
          <w:rFonts w:ascii="Times New Roman" w:hAnsi="Times New Roman" w:cs="Times New Roman"/>
          <w:b/>
          <w:sz w:val="24"/>
          <w:szCs w:val="24"/>
        </w:rPr>
      </w:pPr>
      <w:r>
        <w:rPr>
          <w:rFonts w:ascii="Times New Roman" w:hAnsi="Times New Roman" w:cs="Times New Roman" w:hint="eastAsia"/>
          <w:b/>
          <w:sz w:val="24"/>
          <w:szCs w:val="24"/>
        </w:rPr>
        <w:t>四</w:t>
      </w:r>
      <w:r w:rsidR="00AC642A">
        <w:rPr>
          <w:rFonts w:ascii="Times New Roman" w:hAnsi="Times New Roman" w:cs="Times New Roman"/>
          <w:b/>
          <w:sz w:val="24"/>
          <w:szCs w:val="24"/>
        </w:rPr>
        <w:t>、商务要求</w:t>
      </w:r>
    </w:p>
    <w:p w:rsidR="007226DF" w:rsidRDefault="00AC642A">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提供所投电梯</w:t>
      </w:r>
      <w:r>
        <w:rPr>
          <w:rFonts w:ascii="Times New Roman" w:hAnsi="Times New Roman" w:cs="Times New Roman"/>
          <w:color w:val="FF0000"/>
          <w:sz w:val="24"/>
          <w:szCs w:val="24"/>
        </w:rPr>
        <w:t>1</w:t>
      </w:r>
      <w:r>
        <w:rPr>
          <w:rFonts w:ascii="Times New Roman" w:hAnsi="Times New Roman" w:cs="Times New Roman"/>
          <w:color w:val="FF0000"/>
          <w:sz w:val="24"/>
          <w:szCs w:val="24"/>
        </w:rPr>
        <w:t>年</w:t>
      </w:r>
      <w:r>
        <w:rPr>
          <w:rFonts w:ascii="Times New Roman" w:hAnsi="Times New Roman" w:cs="Times New Roman" w:hint="eastAsia"/>
          <w:sz w:val="24"/>
          <w:szCs w:val="24"/>
        </w:rPr>
        <w:t>质保及</w:t>
      </w:r>
      <w:proofErr w:type="gramStart"/>
      <w:r>
        <w:rPr>
          <w:rFonts w:ascii="Times New Roman" w:hAnsi="Times New Roman" w:cs="Times New Roman"/>
          <w:sz w:val="24"/>
          <w:szCs w:val="24"/>
        </w:rPr>
        <w:t>免费维保服务</w:t>
      </w:r>
      <w:proofErr w:type="gramEnd"/>
      <w:r>
        <w:rPr>
          <w:rFonts w:ascii="Times New Roman" w:hAnsi="Times New Roman" w:cs="Times New Roman"/>
          <w:sz w:val="24"/>
          <w:szCs w:val="24"/>
        </w:rPr>
        <w:t>，</w:t>
      </w:r>
      <w:r>
        <w:rPr>
          <w:rFonts w:ascii="Times New Roman" w:hAnsi="Times New Roman" w:cs="Times New Roman" w:hint="eastAsia"/>
          <w:sz w:val="24"/>
          <w:szCs w:val="24"/>
        </w:rPr>
        <w:t>并负责</w:t>
      </w:r>
      <w:r>
        <w:rPr>
          <w:rFonts w:ascii="Times New Roman" w:hAnsi="Times New Roman" w:cs="Times New Roman"/>
          <w:sz w:val="24"/>
          <w:szCs w:val="24"/>
        </w:rPr>
        <w:t>终身维修。电梯发生事故时，要求维修人员</w:t>
      </w:r>
      <w:r>
        <w:rPr>
          <w:rFonts w:ascii="Times New Roman" w:hAnsi="Times New Roman" w:cs="Times New Roman"/>
          <w:color w:val="FF0000"/>
          <w:sz w:val="24"/>
          <w:szCs w:val="24"/>
        </w:rPr>
        <w:t>半小时</w:t>
      </w:r>
      <w:r>
        <w:rPr>
          <w:rFonts w:ascii="Times New Roman" w:hAnsi="Times New Roman" w:cs="Times New Roman"/>
          <w:sz w:val="24"/>
          <w:szCs w:val="24"/>
        </w:rPr>
        <w:t>之内到达现场。保修期自获得特种设备监督检验机构颁发的电梯检验合格证之日起计算。</w:t>
      </w:r>
    </w:p>
    <w:p w:rsidR="007226DF" w:rsidRDefault="00AC642A">
      <w:pPr>
        <w:autoSpaceDE w:val="0"/>
        <w:autoSpaceDN w:val="0"/>
        <w:adjustRightIn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szCs w:val="24"/>
        </w:rPr>
        <w:t xml:space="preserve">2. </w:t>
      </w:r>
      <w:r>
        <w:rPr>
          <w:rFonts w:ascii="Times New Roman" w:hAnsi="Times New Roman" w:cs="Times New Roman"/>
          <w:sz w:val="24"/>
        </w:rPr>
        <w:t>货到时间：</w:t>
      </w:r>
      <w:r>
        <w:rPr>
          <w:rFonts w:ascii="Times New Roman" w:hAnsi="Times New Roman" w:cs="Times New Roman"/>
          <w:color w:val="FF0000"/>
          <w:sz w:val="24"/>
        </w:rPr>
        <w:t>签订合同之日起</w:t>
      </w:r>
      <w:r>
        <w:rPr>
          <w:rFonts w:ascii="Times New Roman" w:hAnsi="Times New Roman" w:cs="Times New Roman"/>
          <w:color w:val="FF0000"/>
          <w:sz w:val="24"/>
        </w:rPr>
        <w:t>60</w:t>
      </w:r>
      <w:r>
        <w:rPr>
          <w:rFonts w:ascii="Times New Roman" w:hAnsi="Times New Roman" w:cs="Times New Roman"/>
          <w:color w:val="FF0000"/>
          <w:sz w:val="24"/>
        </w:rPr>
        <w:t>日内，</w:t>
      </w:r>
      <w:r>
        <w:rPr>
          <w:rFonts w:ascii="Times New Roman" w:hAnsi="Times New Roman" w:cs="Times New Roman"/>
          <w:sz w:val="24"/>
        </w:rPr>
        <w:t>安装完成：</w:t>
      </w:r>
      <w:r>
        <w:rPr>
          <w:rFonts w:ascii="Times New Roman" w:hAnsi="Times New Roman" w:cs="Times New Roman"/>
          <w:color w:val="FF0000"/>
          <w:sz w:val="24"/>
        </w:rPr>
        <w:t>货到之日起</w:t>
      </w:r>
      <w:r>
        <w:rPr>
          <w:rFonts w:ascii="Times New Roman" w:hAnsi="Times New Roman" w:cs="Times New Roman"/>
          <w:color w:val="FF0000"/>
          <w:sz w:val="24"/>
        </w:rPr>
        <w:t>30</w:t>
      </w:r>
      <w:r>
        <w:rPr>
          <w:rFonts w:ascii="Times New Roman" w:hAnsi="Times New Roman" w:cs="Times New Roman"/>
          <w:color w:val="FF0000"/>
          <w:sz w:val="24"/>
        </w:rPr>
        <w:t>日内</w:t>
      </w:r>
    </w:p>
    <w:p w:rsidR="007226DF" w:rsidRDefault="00AC642A">
      <w:pPr>
        <w:autoSpaceDE w:val="0"/>
        <w:autoSpaceDN w:val="0"/>
        <w:adjustRightInd w:val="0"/>
        <w:spacing w:line="360" w:lineRule="auto"/>
        <w:ind w:firstLineChars="200" w:firstLine="480"/>
        <w:rPr>
          <w:rFonts w:ascii="Times New Roman" w:hAnsi="Times New Roman" w:cs="Times New Roman"/>
          <w:color w:val="000000"/>
          <w:sz w:val="24"/>
        </w:rPr>
      </w:pPr>
      <w:r>
        <w:rPr>
          <w:rFonts w:ascii="Times New Roman" w:hAnsi="Times New Roman" w:cs="Times New Roman"/>
          <w:sz w:val="24"/>
          <w:szCs w:val="24"/>
        </w:rPr>
        <w:t xml:space="preserve">3. </w:t>
      </w:r>
      <w:r>
        <w:rPr>
          <w:rFonts w:ascii="Times New Roman" w:hAnsi="Times New Roman" w:cs="Times New Roman"/>
          <w:color w:val="000000"/>
          <w:sz w:val="24"/>
        </w:rPr>
        <w:t>付款方式：</w:t>
      </w:r>
    </w:p>
    <w:p w:rsidR="007226DF" w:rsidRDefault="00AC642A">
      <w:pPr>
        <w:autoSpaceDE w:val="0"/>
        <w:autoSpaceDN w:val="0"/>
        <w:adjustRightIn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rPr>
        <w:t>设备款：</w:t>
      </w:r>
      <w:r>
        <w:rPr>
          <w:rFonts w:ascii="Times New Roman" w:hAnsi="Times New Roman" w:cs="Times New Roman"/>
          <w:color w:val="FF0000"/>
          <w:sz w:val="24"/>
        </w:rPr>
        <w:t>签订合同后</w:t>
      </w:r>
      <w:r>
        <w:rPr>
          <w:rFonts w:ascii="Times New Roman" w:hAnsi="Times New Roman" w:cs="Times New Roman"/>
          <w:color w:val="FF0000"/>
          <w:sz w:val="24"/>
        </w:rPr>
        <w:t>10</w:t>
      </w:r>
      <w:r>
        <w:rPr>
          <w:rFonts w:ascii="Times New Roman" w:hAnsi="Times New Roman" w:cs="Times New Roman"/>
          <w:color w:val="FF0000"/>
          <w:sz w:val="24"/>
        </w:rPr>
        <w:t>日内向供方支付设备总额</w:t>
      </w:r>
      <w:r>
        <w:rPr>
          <w:rFonts w:ascii="Times New Roman" w:hAnsi="Times New Roman" w:cs="Times New Roman"/>
          <w:color w:val="FF0000"/>
          <w:sz w:val="24"/>
        </w:rPr>
        <w:t>20%</w:t>
      </w:r>
      <w:r>
        <w:rPr>
          <w:rFonts w:ascii="Times New Roman" w:hAnsi="Times New Roman" w:cs="Times New Roman"/>
          <w:color w:val="FF0000"/>
          <w:sz w:val="24"/>
        </w:rPr>
        <w:t>的货款，发货前</w:t>
      </w:r>
      <w:r>
        <w:rPr>
          <w:rFonts w:ascii="Times New Roman" w:hAnsi="Times New Roman" w:cs="Times New Roman"/>
          <w:color w:val="FF0000"/>
          <w:sz w:val="24"/>
        </w:rPr>
        <w:t>20</w:t>
      </w:r>
      <w:r>
        <w:rPr>
          <w:rFonts w:ascii="Times New Roman" w:hAnsi="Times New Roman" w:cs="Times New Roman"/>
          <w:color w:val="FF0000"/>
          <w:sz w:val="24"/>
        </w:rPr>
        <w:t>日支付设备总额的</w:t>
      </w:r>
      <w:r>
        <w:rPr>
          <w:rFonts w:ascii="Times New Roman" w:hAnsi="Times New Roman" w:cs="Times New Roman"/>
          <w:color w:val="FF0000"/>
          <w:sz w:val="24"/>
        </w:rPr>
        <w:t>80%</w:t>
      </w:r>
      <w:r>
        <w:rPr>
          <w:rFonts w:ascii="Times New Roman" w:hAnsi="Times New Roman" w:cs="Times New Roman"/>
          <w:color w:val="FF0000"/>
          <w:sz w:val="24"/>
        </w:rPr>
        <w:t>货款</w:t>
      </w:r>
      <w:r w:rsidR="00110CCF" w:rsidRPr="00110CCF">
        <w:rPr>
          <w:rFonts w:ascii="Times New Roman" w:hAnsi="Times New Roman" w:cs="Times New Roman" w:hint="eastAsia"/>
          <w:color w:val="FF0000"/>
          <w:sz w:val="24"/>
        </w:rPr>
        <w:t>（特殊情况以合同为准）。</w:t>
      </w:r>
    </w:p>
    <w:p w:rsidR="007226DF" w:rsidRDefault="00AC642A">
      <w:pPr>
        <w:autoSpaceDE w:val="0"/>
        <w:autoSpaceDN w:val="0"/>
        <w:adjustRightIn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rPr>
        <w:t>安装款：</w:t>
      </w:r>
      <w:r>
        <w:rPr>
          <w:rFonts w:ascii="Times New Roman" w:hAnsi="Times New Roman" w:cs="Times New Roman"/>
          <w:color w:val="FF0000"/>
          <w:sz w:val="24"/>
        </w:rPr>
        <w:t>安装前</w:t>
      </w:r>
      <w:r>
        <w:rPr>
          <w:rFonts w:ascii="Times New Roman" w:hAnsi="Times New Roman" w:cs="Times New Roman"/>
          <w:color w:val="FF0000"/>
          <w:sz w:val="24"/>
        </w:rPr>
        <w:t>10</w:t>
      </w:r>
      <w:r>
        <w:rPr>
          <w:rFonts w:ascii="Times New Roman" w:hAnsi="Times New Roman" w:cs="Times New Roman"/>
          <w:color w:val="FF0000"/>
          <w:sz w:val="24"/>
        </w:rPr>
        <w:t>日内支付</w:t>
      </w:r>
      <w:r>
        <w:rPr>
          <w:rFonts w:ascii="Times New Roman" w:hAnsi="Times New Roman" w:cs="Times New Roman"/>
          <w:color w:val="FF0000"/>
          <w:sz w:val="24"/>
        </w:rPr>
        <w:t>50%</w:t>
      </w:r>
      <w:r>
        <w:rPr>
          <w:rFonts w:ascii="Times New Roman" w:hAnsi="Times New Roman" w:cs="Times New Roman"/>
          <w:color w:val="FF0000"/>
          <w:sz w:val="24"/>
        </w:rPr>
        <w:t>的安装款，</w:t>
      </w:r>
      <w:r>
        <w:rPr>
          <w:rFonts w:ascii="Times New Roman" w:hAnsi="Times New Roman" w:cs="Times New Roman"/>
          <w:sz w:val="24"/>
          <w:szCs w:val="24"/>
        </w:rPr>
        <w:t>获得特种设备监督检验机构颁发的电梯检验合格证之日起</w:t>
      </w:r>
      <w:r>
        <w:rPr>
          <w:rFonts w:ascii="Times New Roman" w:hAnsi="Times New Roman" w:cs="Times New Roman"/>
          <w:color w:val="FF0000"/>
          <w:sz w:val="24"/>
        </w:rPr>
        <w:t>10</w:t>
      </w:r>
      <w:r>
        <w:rPr>
          <w:rFonts w:ascii="Times New Roman" w:hAnsi="Times New Roman" w:cs="Times New Roman"/>
          <w:color w:val="FF0000"/>
          <w:sz w:val="24"/>
        </w:rPr>
        <w:t>日内支付其余</w:t>
      </w:r>
      <w:r>
        <w:rPr>
          <w:rFonts w:ascii="Times New Roman" w:hAnsi="Times New Roman" w:cs="Times New Roman"/>
          <w:color w:val="FF0000"/>
          <w:sz w:val="24"/>
        </w:rPr>
        <w:t>50%</w:t>
      </w:r>
      <w:r w:rsidR="00110CCF" w:rsidRPr="00110CCF">
        <w:rPr>
          <w:rFonts w:ascii="Times New Roman" w:hAnsi="Times New Roman" w:cs="Times New Roman" w:hint="eastAsia"/>
          <w:color w:val="FF0000"/>
          <w:sz w:val="24"/>
        </w:rPr>
        <w:t>（特殊情况以合同为准）。</w:t>
      </w:r>
    </w:p>
    <w:p w:rsidR="007226DF" w:rsidRDefault="00AC642A">
      <w:pPr>
        <w:autoSpaceDE w:val="0"/>
        <w:autoSpaceDN w:val="0"/>
        <w:adjustRightInd w:val="0"/>
        <w:spacing w:line="360" w:lineRule="auto"/>
        <w:ind w:firstLineChars="200" w:firstLine="480"/>
        <w:rPr>
          <w:rFonts w:ascii="Times New Roman" w:hAnsi="Times New Roman" w:cs="Times New Roman"/>
          <w:color w:val="FF0000"/>
          <w:sz w:val="24"/>
        </w:rPr>
      </w:pPr>
      <w:r>
        <w:rPr>
          <w:rFonts w:ascii="Times New Roman" w:hAnsi="Times New Roman" w:cs="Times New Roman"/>
          <w:sz w:val="24"/>
        </w:rPr>
        <w:t>4.</w:t>
      </w:r>
      <w:r>
        <w:rPr>
          <w:rFonts w:ascii="Times New Roman" w:hAnsi="Times New Roman" w:cs="Times New Roman"/>
          <w:color w:val="FF0000"/>
          <w:sz w:val="24"/>
        </w:rPr>
        <w:t>旧电梯</w:t>
      </w:r>
      <w:r w:rsidR="007D1770">
        <w:rPr>
          <w:rFonts w:ascii="Times New Roman" w:hAnsi="Times New Roman" w:cs="Times New Roman" w:hint="eastAsia"/>
          <w:color w:val="FF0000"/>
          <w:sz w:val="24"/>
        </w:rPr>
        <w:t>采购人负责</w:t>
      </w:r>
      <w:r>
        <w:rPr>
          <w:rFonts w:ascii="Times New Roman" w:hAnsi="Times New Roman" w:cs="Times New Roman"/>
          <w:color w:val="FF0000"/>
          <w:sz w:val="24"/>
        </w:rPr>
        <w:t>拆除</w:t>
      </w:r>
      <w:r w:rsidR="007D1770">
        <w:rPr>
          <w:rFonts w:ascii="Times New Roman" w:hAnsi="Times New Roman" w:cs="Times New Roman" w:hint="eastAsia"/>
          <w:color w:val="FF0000"/>
          <w:sz w:val="24"/>
        </w:rPr>
        <w:t>及</w:t>
      </w:r>
      <w:r>
        <w:rPr>
          <w:rFonts w:ascii="Times New Roman" w:hAnsi="Times New Roman" w:cs="Times New Roman"/>
          <w:color w:val="FF0000"/>
          <w:sz w:val="24"/>
        </w:rPr>
        <w:t>处理</w:t>
      </w:r>
      <w:r w:rsidR="007D1770">
        <w:rPr>
          <w:rFonts w:ascii="Times New Roman" w:hAnsi="Times New Roman" w:cs="Times New Roman" w:hint="eastAsia"/>
          <w:color w:val="FF0000"/>
          <w:sz w:val="24"/>
        </w:rPr>
        <w:t>，本项目报价不包含相关拆除及处理费用</w:t>
      </w:r>
      <w:r>
        <w:rPr>
          <w:rFonts w:ascii="Times New Roman" w:hAnsi="Times New Roman" w:cs="Times New Roman"/>
          <w:color w:val="FF0000"/>
          <w:sz w:val="24"/>
        </w:rPr>
        <w:t>。</w:t>
      </w:r>
    </w:p>
    <w:p w:rsidR="007226DF" w:rsidRDefault="003A667B">
      <w:pPr>
        <w:autoSpaceDE w:val="0"/>
        <w:autoSpaceDN w:val="0"/>
        <w:spacing w:line="360" w:lineRule="auto"/>
        <w:ind w:firstLineChars="200" w:firstLine="482"/>
        <w:rPr>
          <w:b/>
          <w:sz w:val="24"/>
        </w:rPr>
      </w:pPr>
      <w:r>
        <w:rPr>
          <w:rFonts w:hint="eastAsia"/>
          <w:b/>
          <w:sz w:val="24"/>
        </w:rPr>
        <w:t>五</w:t>
      </w:r>
      <w:r w:rsidR="00AC642A">
        <w:rPr>
          <w:rFonts w:hint="eastAsia"/>
          <w:b/>
          <w:sz w:val="24"/>
        </w:rPr>
        <w:t>、验收标准</w:t>
      </w:r>
    </w:p>
    <w:p w:rsidR="007226DF" w:rsidRDefault="00AC642A">
      <w:pPr>
        <w:autoSpaceDE w:val="0"/>
        <w:autoSpaceDN w:val="0"/>
        <w:spacing w:line="360" w:lineRule="auto"/>
        <w:ind w:firstLineChars="200" w:firstLine="480"/>
        <w:rPr>
          <w:b/>
          <w:sz w:val="24"/>
        </w:rPr>
      </w:pPr>
      <w:r>
        <w:rPr>
          <w:rFonts w:hint="eastAsia"/>
          <w:sz w:val="24"/>
        </w:rPr>
        <w:t>电梯</w:t>
      </w:r>
      <w:r>
        <w:rPr>
          <w:rFonts w:ascii="Times New Roman" w:hAnsi="Times New Roman" w:cs="Times New Roman" w:hint="eastAsia"/>
          <w:sz w:val="24"/>
        </w:rPr>
        <w:t>符合现行国家标准要求。</w:t>
      </w:r>
    </w:p>
    <w:p w:rsidR="007226DF" w:rsidRDefault="003A667B">
      <w:pPr>
        <w:spacing w:line="360" w:lineRule="auto"/>
        <w:ind w:firstLineChars="200" w:firstLine="482"/>
        <w:outlineLvl w:val="0"/>
        <w:rPr>
          <w:b/>
          <w:sz w:val="24"/>
        </w:rPr>
      </w:pPr>
      <w:r>
        <w:rPr>
          <w:rFonts w:hint="eastAsia"/>
          <w:b/>
          <w:sz w:val="24"/>
        </w:rPr>
        <w:lastRenderedPageBreak/>
        <w:t>六</w:t>
      </w:r>
      <w:bookmarkStart w:id="0" w:name="_GoBack"/>
      <w:bookmarkEnd w:id="0"/>
      <w:r w:rsidR="00AC642A">
        <w:rPr>
          <w:rFonts w:hint="eastAsia"/>
          <w:b/>
          <w:sz w:val="24"/>
        </w:rPr>
        <w:t>、其他要求</w:t>
      </w:r>
    </w:p>
    <w:p w:rsidR="00110CCF" w:rsidRDefault="00110CCF" w:rsidP="00110CCF">
      <w:pPr>
        <w:tabs>
          <w:tab w:val="center" w:pos="1055"/>
        </w:tabs>
        <w:spacing w:line="360" w:lineRule="auto"/>
        <w:rPr>
          <w:rFonts w:ascii="宋体" w:eastAsia="宋体" w:hAnsi="宋体" w:cs="Times New Roman"/>
          <w:b/>
          <w:sz w:val="24"/>
          <w:szCs w:val="24"/>
        </w:rPr>
      </w:pPr>
      <w:r>
        <w:rPr>
          <w:rFonts w:ascii="宋体" w:eastAsia="宋体" w:hAnsi="宋体" w:cs="Times New Roman" w:hint="eastAsia"/>
          <w:b/>
          <w:sz w:val="24"/>
          <w:szCs w:val="24"/>
        </w:rPr>
        <w:t>一、</w:t>
      </w:r>
      <w:r>
        <w:rPr>
          <w:rFonts w:ascii="宋体" w:eastAsia="宋体" w:hAnsi="宋体" w:cs="Times New Roman"/>
          <w:b/>
          <w:sz w:val="24"/>
          <w:szCs w:val="24"/>
        </w:rPr>
        <w:t>工期要求</w:t>
      </w:r>
    </w:p>
    <w:p w:rsidR="00110CCF" w:rsidRDefault="00110CCF" w:rsidP="00110CCF">
      <w:pPr>
        <w:tabs>
          <w:tab w:val="center" w:pos="1055"/>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计划前</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台（</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号梯、</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号梯）电梯安装开工日期：</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05</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日；计划安装完成日期：</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06</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日；工期：</w:t>
      </w:r>
      <w:r>
        <w:rPr>
          <w:rFonts w:ascii="Times New Roman" w:eastAsia="宋体" w:hAnsi="Times New Roman" w:cs="Times New Roman" w:hint="eastAsia"/>
          <w:sz w:val="24"/>
          <w:szCs w:val="24"/>
        </w:rPr>
        <w:t xml:space="preserve">45 </w:t>
      </w:r>
      <w:r>
        <w:rPr>
          <w:rFonts w:ascii="Times New Roman" w:eastAsia="宋体" w:hAnsi="Times New Roman" w:cs="Times New Roman" w:hint="eastAsia"/>
          <w:sz w:val="24"/>
          <w:szCs w:val="24"/>
        </w:rPr>
        <w:t>日历天。</w:t>
      </w:r>
    </w:p>
    <w:p w:rsidR="00110CCF" w:rsidRDefault="00110CCF" w:rsidP="00110CCF">
      <w:pPr>
        <w:tabs>
          <w:tab w:val="center" w:pos="1055"/>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计划后</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台（</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号梯、</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号梯）电梯安装开工日期：</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07</w:t>
      </w:r>
      <w:r>
        <w:rPr>
          <w:rFonts w:ascii="Times New Roman" w:eastAsia="宋体" w:hAnsi="Times New Roman" w:cs="Times New Roman" w:hint="eastAsia"/>
          <w:sz w:val="24"/>
          <w:szCs w:val="24"/>
        </w:rPr>
        <w:t>月</w:t>
      </w:r>
      <w:r>
        <w:rPr>
          <w:rFonts w:ascii="Times New Roman" w:eastAsia="宋体" w:hAnsi="Times New Roman" w:cs="Times New Roman"/>
          <w:sz w:val="24"/>
          <w:szCs w:val="24"/>
        </w:rPr>
        <w:t>01</w:t>
      </w:r>
      <w:r>
        <w:rPr>
          <w:rFonts w:ascii="Times New Roman" w:eastAsia="宋体" w:hAnsi="Times New Roman" w:cs="Times New Roman" w:hint="eastAsia"/>
          <w:sz w:val="24"/>
          <w:szCs w:val="24"/>
        </w:rPr>
        <w:t>日；计划安装完成日期：</w:t>
      </w:r>
      <w:r>
        <w:rPr>
          <w:rFonts w:ascii="Times New Roman" w:eastAsia="宋体" w:hAnsi="Times New Roman" w:cs="Times New Roman" w:hint="eastAsia"/>
          <w:sz w:val="24"/>
          <w:szCs w:val="24"/>
        </w:rPr>
        <w:t>20</w:t>
      </w:r>
      <w:r>
        <w:rPr>
          <w:rFonts w:ascii="Times New Roman" w:eastAsia="宋体" w:hAnsi="Times New Roman" w:cs="Times New Roman"/>
          <w:sz w:val="24"/>
          <w:szCs w:val="24"/>
        </w:rPr>
        <w:t>23</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08</w:t>
      </w:r>
      <w:r>
        <w:rPr>
          <w:rFonts w:ascii="Times New Roman" w:eastAsia="宋体" w:hAnsi="Times New Roman" w:cs="Times New Roman" w:hint="eastAsia"/>
          <w:sz w:val="24"/>
          <w:szCs w:val="24"/>
        </w:rPr>
        <w:t>月</w:t>
      </w:r>
      <w:r>
        <w:rPr>
          <w:rFonts w:ascii="Times New Roman" w:eastAsia="宋体" w:hAnsi="Times New Roman" w:cs="Times New Roman" w:hint="eastAsia"/>
          <w:sz w:val="24"/>
          <w:szCs w:val="24"/>
        </w:rPr>
        <w:t>15</w:t>
      </w:r>
      <w:r>
        <w:rPr>
          <w:rFonts w:ascii="Times New Roman" w:eastAsia="宋体" w:hAnsi="Times New Roman" w:cs="Times New Roman" w:hint="eastAsia"/>
          <w:sz w:val="24"/>
          <w:szCs w:val="24"/>
        </w:rPr>
        <w:t>日；工期：</w:t>
      </w:r>
      <w:r>
        <w:rPr>
          <w:rFonts w:ascii="Times New Roman" w:eastAsia="宋体" w:hAnsi="Times New Roman" w:cs="Times New Roman" w:hint="eastAsia"/>
          <w:sz w:val="24"/>
          <w:szCs w:val="24"/>
        </w:rPr>
        <w:t xml:space="preserve">45 </w:t>
      </w:r>
      <w:r>
        <w:rPr>
          <w:rFonts w:ascii="Times New Roman" w:eastAsia="宋体" w:hAnsi="Times New Roman" w:cs="Times New Roman" w:hint="eastAsia"/>
          <w:sz w:val="24"/>
          <w:szCs w:val="24"/>
        </w:rPr>
        <w:t>日历天。</w:t>
      </w:r>
    </w:p>
    <w:p w:rsidR="00110CCF" w:rsidRDefault="00110CCF" w:rsidP="00110CCF">
      <w:pPr>
        <w:tabs>
          <w:tab w:val="center" w:pos="1055"/>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具体开工日期以</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书面通知为准。</w:t>
      </w:r>
    </w:p>
    <w:p w:rsidR="00110CCF" w:rsidRDefault="00110CCF" w:rsidP="00110CCF">
      <w:pPr>
        <w:tabs>
          <w:tab w:val="left" w:pos="720"/>
        </w:tabs>
        <w:spacing w:line="360" w:lineRule="auto"/>
        <w:rPr>
          <w:rFonts w:ascii="宋体" w:eastAsia="宋体" w:hAnsi="宋体" w:cs="Times New Roman"/>
          <w:b/>
          <w:sz w:val="24"/>
          <w:szCs w:val="24"/>
        </w:rPr>
      </w:pPr>
      <w:r>
        <w:rPr>
          <w:rFonts w:ascii="宋体" w:eastAsia="宋体" w:hAnsi="宋体" w:cs="Times New Roman" w:hint="eastAsia"/>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1、</w:t>
      </w:r>
      <w:r>
        <w:rPr>
          <w:rFonts w:ascii="宋体" w:eastAsia="宋体" w:hAnsi="宋体" w:cs="Times New Roman"/>
          <w:b/>
          <w:sz w:val="24"/>
          <w:szCs w:val="24"/>
        </w:rPr>
        <w:t>材料及配置要求</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.1</w:t>
      </w:r>
      <w:r>
        <w:rPr>
          <w:rFonts w:ascii="宋体" w:eastAsia="宋体" w:hAnsi="宋体" w:cs="Times New Roman" w:hint="eastAsia"/>
          <w:sz w:val="24"/>
          <w:szCs w:val="24"/>
        </w:rPr>
        <w:t>、</w:t>
      </w:r>
      <w:r>
        <w:rPr>
          <w:rFonts w:ascii="Times New Roman" w:eastAsia="宋体" w:hAnsi="Times New Roman" w:cs="Times New Roman" w:hint="eastAsia"/>
          <w:sz w:val="24"/>
          <w:szCs w:val="24"/>
        </w:rPr>
        <w:t>所有装置必须考虑防火、防尘、耐用、节能、容易清洁及便于日常维修，并以绝对安全为原则。</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w:t>
      </w:r>
      <w:r>
        <w:rPr>
          <w:rFonts w:ascii="宋体" w:eastAsia="宋体" w:hAnsi="宋体" w:cs="Times New Roman" w:hint="eastAsia"/>
          <w:sz w:val="24"/>
          <w:szCs w:val="24"/>
        </w:rPr>
        <w:t>2、</w:t>
      </w:r>
      <w:r>
        <w:rPr>
          <w:rFonts w:ascii="Times New Roman" w:eastAsia="宋体" w:hAnsi="Times New Roman" w:cs="Times New Roman" w:hint="eastAsia"/>
          <w:sz w:val="24"/>
          <w:szCs w:val="24"/>
        </w:rPr>
        <w:t>所有使用的材料、物品和施工工艺必须是优质的。</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b/>
          <w:bCs/>
          <w:sz w:val="24"/>
          <w:szCs w:val="24"/>
        </w:rPr>
        <w:t>1.1</w:t>
      </w:r>
      <w:r>
        <w:rPr>
          <w:rFonts w:ascii="宋体" w:eastAsia="宋体" w:hAnsi="宋体" w:cs="Times New Roman"/>
          <w:b/>
          <w:bCs/>
          <w:sz w:val="24"/>
          <w:szCs w:val="24"/>
        </w:rPr>
        <w:t>.</w:t>
      </w:r>
      <w:r>
        <w:rPr>
          <w:rFonts w:ascii="宋体" w:eastAsia="宋体" w:hAnsi="宋体" w:cs="Times New Roman" w:hint="eastAsia"/>
          <w:b/>
          <w:bCs/>
          <w:sz w:val="24"/>
          <w:szCs w:val="24"/>
        </w:rPr>
        <w:t>3、保留现有电梯厅门及门套</w:t>
      </w:r>
      <w:r>
        <w:rPr>
          <w:rFonts w:ascii="宋体" w:eastAsia="宋体" w:hAnsi="宋体" w:cs="Times New Roman" w:hint="eastAsia"/>
          <w:sz w:val="24"/>
          <w:szCs w:val="24"/>
        </w:rPr>
        <w:t>。</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.4</w:t>
      </w:r>
      <w:r>
        <w:rPr>
          <w:rFonts w:ascii="宋体" w:eastAsia="宋体" w:hAnsi="宋体" w:cs="Times New Roman" w:hint="eastAsia"/>
          <w:sz w:val="24"/>
          <w:szCs w:val="24"/>
        </w:rPr>
        <w:t>、</w:t>
      </w:r>
      <w:r>
        <w:rPr>
          <w:rFonts w:ascii="Times New Roman" w:eastAsia="宋体" w:hAnsi="Times New Roman" w:cs="Times New Roman" w:hint="eastAsia"/>
          <w:sz w:val="24"/>
          <w:szCs w:val="24"/>
        </w:rPr>
        <w:t>外观质量要求：轿厢、轿门、厅门、操纵盘、按钮、厅外召唤盒、轿内</w:t>
      </w:r>
      <w:proofErr w:type="gramStart"/>
      <w:r>
        <w:rPr>
          <w:rFonts w:ascii="Times New Roman" w:eastAsia="宋体" w:hAnsi="Times New Roman" w:cs="Times New Roman" w:hint="eastAsia"/>
          <w:sz w:val="24"/>
          <w:szCs w:val="24"/>
        </w:rPr>
        <w:t>及厅外数字</w:t>
      </w:r>
      <w:proofErr w:type="gramEnd"/>
      <w:r>
        <w:rPr>
          <w:rFonts w:ascii="Times New Roman" w:eastAsia="宋体" w:hAnsi="Times New Roman" w:cs="Times New Roman" w:hint="eastAsia"/>
          <w:sz w:val="24"/>
          <w:szCs w:val="24"/>
        </w:rPr>
        <w:t>楼层显示器等所有可见部分都不得有划痕，不得有非正常的凹进或凸出部分。</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1.1</w:t>
      </w:r>
      <w:r>
        <w:rPr>
          <w:rFonts w:ascii="宋体" w:eastAsia="宋体" w:hAnsi="宋体" w:cs="Times New Roman"/>
          <w:sz w:val="24"/>
          <w:szCs w:val="24"/>
        </w:rPr>
        <w:t>.5</w:t>
      </w:r>
      <w:r>
        <w:rPr>
          <w:rFonts w:ascii="宋体" w:eastAsia="宋体" w:hAnsi="宋体" w:cs="Times New Roman" w:hint="eastAsia"/>
          <w:sz w:val="24"/>
          <w:szCs w:val="24"/>
        </w:rPr>
        <w:t>、</w:t>
      </w:r>
      <w:r>
        <w:rPr>
          <w:rFonts w:ascii="Times New Roman" w:eastAsia="宋体" w:hAnsi="Times New Roman" w:cs="Times New Roman" w:hint="eastAsia"/>
          <w:sz w:val="24"/>
          <w:szCs w:val="24"/>
        </w:rPr>
        <w:t>轿厢壁、轿门、厅门、</w:t>
      </w:r>
      <w:proofErr w:type="gramStart"/>
      <w:r>
        <w:rPr>
          <w:rFonts w:ascii="Times New Roman" w:eastAsia="宋体" w:hAnsi="Times New Roman" w:cs="Times New Roman" w:hint="eastAsia"/>
          <w:sz w:val="24"/>
          <w:szCs w:val="24"/>
        </w:rPr>
        <w:t>门套所</w:t>
      </w:r>
      <w:proofErr w:type="gramEnd"/>
      <w:r>
        <w:rPr>
          <w:rFonts w:ascii="Times New Roman" w:eastAsia="宋体" w:hAnsi="Times New Roman" w:cs="Times New Roman" w:hint="eastAsia"/>
          <w:sz w:val="24"/>
          <w:szCs w:val="24"/>
        </w:rPr>
        <w:t>采用的钢板的厚度不小于</w:t>
      </w:r>
      <w:r>
        <w:rPr>
          <w:rFonts w:ascii="Times New Roman" w:eastAsia="宋体" w:hAnsi="Times New Roman" w:cs="Times New Roman"/>
          <w:sz w:val="24"/>
          <w:szCs w:val="24"/>
        </w:rPr>
        <w:t>1.2</w:t>
      </w:r>
      <w:r>
        <w:rPr>
          <w:rFonts w:ascii="Times New Roman" w:eastAsia="宋体" w:hAnsi="Times New Roman" w:cs="Times New Roman" w:hint="eastAsia"/>
          <w:sz w:val="24"/>
          <w:szCs w:val="24"/>
        </w:rPr>
        <w:t>毫米。</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.6</w:t>
      </w:r>
      <w:r>
        <w:rPr>
          <w:rFonts w:ascii="宋体" w:eastAsia="宋体" w:hAnsi="宋体" w:cs="Times New Roman" w:hint="eastAsia"/>
          <w:sz w:val="24"/>
          <w:szCs w:val="24"/>
        </w:rPr>
        <w:t>、</w:t>
      </w:r>
      <w:r>
        <w:rPr>
          <w:rFonts w:ascii="Times New Roman" w:eastAsia="宋体" w:hAnsi="Times New Roman" w:cs="Times New Roman" w:hint="eastAsia"/>
          <w:sz w:val="24"/>
          <w:szCs w:val="24"/>
        </w:rPr>
        <w:t>轿厢位置数字显示器、运行方向指示器、操纵盘上各按钮、召唤盒上各按钮及面板、文字警示灯（消防、检修、满载等）、方向灯等乘梯人可见部件应提供相应的型号。</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.7</w:t>
      </w:r>
      <w:r>
        <w:rPr>
          <w:rFonts w:ascii="宋体" w:eastAsia="宋体" w:hAnsi="宋体" w:cs="Times New Roman" w:hint="eastAsia"/>
          <w:sz w:val="24"/>
          <w:szCs w:val="24"/>
        </w:rPr>
        <w:t>、</w:t>
      </w:r>
      <w:r>
        <w:rPr>
          <w:rFonts w:ascii="Times New Roman" w:eastAsia="宋体" w:hAnsi="Times New Roman" w:cs="Times New Roman" w:hint="eastAsia"/>
          <w:sz w:val="24"/>
          <w:szCs w:val="24"/>
        </w:rPr>
        <w:t>任何用途的材料供应，必须在进入施工现场前，向甲方</w:t>
      </w:r>
      <w:r>
        <w:rPr>
          <w:rFonts w:ascii="Times New Roman" w:eastAsia="宋体" w:hAnsi="Times New Roman" w:cs="Times New Roman"/>
          <w:sz w:val="24"/>
          <w:szCs w:val="24"/>
        </w:rPr>
        <w:t>单位</w:t>
      </w:r>
      <w:r>
        <w:rPr>
          <w:rFonts w:ascii="Times New Roman" w:eastAsia="宋体" w:hAnsi="Times New Roman" w:cs="Times New Roman" w:hint="eastAsia"/>
          <w:sz w:val="24"/>
          <w:szCs w:val="24"/>
        </w:rPr>
        <w:t>报验，验收合格后方可使用。如有任何遭拒绝的材料，而须搬离工地，相关费用须由</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负责承担。</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1</w:t>
      </w:r>
      <w:r>
        <w:rPr>
          <w:rFonts w:ascii="宋体" w:eastAsia="宋体" w:hAnsi="宋体" w:cs="Times New Roman"/>
          <w:sz w:val="24"/>
          <w:szCs w:val="24"/>
        </w:rPr>
        <w:t>.8</w:t>
      </w:r>
      <w:r>
        <w:rPr>
          <w:rFonts w:ascii="宋体" w:eastAsia="宋体" w:hAnsi="宋体" w:cs="Times New Roman" w:hint="eastAsia"/>
          <w:sz w:val="24"/>
          <w:szCs w:val="24"/>
        </w:rPr>
        <w:t>、</w:t>
      </w:r>
      <w:r>
        <w:rPr>
          <w:rFonts w:ascii="Times New Roman" w:eastAsia="宋体" w:hAnsi="Times New Roman" w:cs="Times New Roman" w:hint="eastAsia"/>
          <w:sz w:val="24"/>
          <w:szCs w:val="24"/>
        </w:rPr>
        <w:t>供电系统：</w:t>
      </w:r>
    </w:p>
    <w:p w:rsidR="00110CCF" w:rsidRDefault="00110CCF" w:rsidP="00110CCF">
      <w:pPr>
        <w:tabs>
          <w:tab w:val="left" w:pos="72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电梯控制柜的电气性能满足漏电火灾系统的监控要求，不得误报。</w:t>
      </w:r>
    </w:p>
    <w:p w:rsidR="00110CCF" w:rsidRDefault="00110CCF" w:rsidP="00110CCF">
      <w:pPr>
        <w:tabs>
          <w:tab w:val="left" w:pos="72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设备的电力功率因</w:t>
      </w:r>
      <w:r>
        <w:rPr>
          <w:rFonts w:ascii="Times New Roman" w:eastAsia="宋体" w:hAnsi="Times New Roman" w:cs="Times New Roman"/>
          <w:sz w:val="24"/>
          <w:szCs w:val="24"/>
        </w:rPr>
        <w:t>数</w:t>
      </w:r>
      <w:r>
        <w:rPr>
          <w:rFonts w:ascii="Times New Roman" w:eastAsia="宋体" w:hAnsi="Times New Roman" w:cs="Times New Roman" w:hint="eastAsia"/>
          <w:sz w:val="24"/>
          <w:szCs w:val="24"/>
        </w:rPr>
        <w:t>最小允许值</w:t>
      </w:r>
      <w:r>
        <w:rPr>
          <w:rFonts w:ascii="Times New Roman" w:eastAsia="宋体" w:hAnsi="Times New Roman" w:cs="Times New Roman" w:hint="eastAsia"/>
          <w:sz w:val="24"/>
          <w:szCs w:val="24"/>
        </w:rPr>
        <w:t>0.9</w:t>
      </w:r>
      <w:r>
        <w:rPr>
          <w:rFonts w:ascii="Times New Roman" w:eastAsia="宋体" w:hAnsi="Times New Roman" w:cs="Times New Roman" w:hint="eastAsia"/>
          <w:sz w:val="24"/>
          <w:szCs w:val="24"/>
        </w:rPr>
        <w:t>；</w:t>
      </w:r>
    </w:p>
    <w:p w:rsidR="00110CCF" w:rsidRDefault="00110CCF" w:rsidP="00110CCF">
      <w:pPr>
        <w:tabs>
          <w:tab w:val="left" w:pos="72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保护线（地线）的接地电阻值：≤</w:t>
      </w:r>
      <w:r>
        <w:rPr>
          <w:rFonts w:ascii="Times New Roman" w:eastAsia="宋体" w:hAnsi="Times New Roman" w:cs="Times New Roman"/>
          <w:sz w:val="24"/>
          <w:szCs w:val="24"/>
        </w:rPr>
        <w:t>0.5</w:t>
      </w:r>
      <w:r>
        <w:rPr>
          <w:rFonts w:ascii="Times New Roman" w:eastAsia="宋体" w:hAnsi="Times New Roman" w:cs="Times New Roman" w:hint="eastAsia"/>
          <w:sz w:val="24"/>
          <w:szCs w:val="24"/>
        </w:rPr>
        <w:t>欧姆；</w:t>
      </w:r>
    </w:p>
    <w:p w:rsidR="00110CCF" w:rsidRDefault="00110CCF" w:rsidP="00110CCF">
      <w:pPr>
        <w:tabs>
          <w:tab w:val="left" w:pos="72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动力电源：交流</w:t>
      </w:r>
      <w:r>
        <w:rPr>
          <w:rFonts w:ascii="Times New Roman" w:eastAsia="宋体" w:hAnsi="Times New Roman" w:cs="Times New Roman" w:hint="eastAsia"/>
          <w:sz w:val="24"/>
          <w:szCs w:val="24"/>
        </w:rPr>
        <w:t>380</w:t>
      </w:r>
      <w:r>
        <w:rPr>
          <w:rFonts w:ascii="Times New Roman" w:eastAsia="宋体" w:hAnsi="Times New Roman" w:cs="Times New Roman" w:hint="eastAsia"/>
          <w:sz w:val="24"/>
          <w:szCs w:val="24"/>
        </w:rPr>
        <w:t>伏、</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相、</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赫兹；</w:t>
      </w:r>
    </w:p>
    <w:p w:rsidR="00110CCF" w:rsidRDefault="00110CCF" w:rsidP="00110CCF">
      <w:pPr>
        <w:tabs>
          <w:tab w:val="left" w:pos="720"/>
        </w:tabs>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照明电源：</w:t>
      </w:r>
      <w:r>
        <w:rPr>
          <w:rFonts w:ascii="Times New Roman" w:eastAsia="宋体" w:hAnsi="Times New Roman" w:cs="Times New Roman" w:hint="eastAsia"/>
          <w:sz w:val="24"/>
          <w:szCs w:val="24"/>
        </w:rPr>
        <w:t>220</w:t>
      </w:r>
      <w:r>
        <w:rPr>
          <w:rFonts w:ascii="Times New Roman" w:eastAsia="宋体" w:hAnsi="Times New Roman" w:cs="Times New Roman" w:hint="eastAsia"/>
          <w:sz w:val="24"/>
          <w:szCs w:val="24"/>
        </w:rPr>
        <w:t>伏单相、</w:t>
      </w:r>
      <w:r>
        <w:rPr>
          <w:rFonts w:ascii="Times New Roman" w:eastAsia="宋体" w:hAnsi="Times New Roman" w:cs="Times New Roman" w:hint="eastAsia"/>
          <w:sz w:val="24"/>
          <w:szCs w:val="24"/>
        </w:rPr>
        <w:t>50</w:t>
      </w:r>
      <w:r>
        <w:rPr>
          <w:rFonts w:ascii="Times New Roman" w:eastAsia="宋体" w:hAnsi="Times New Roman" w:cs="Times New Roman" w:hint="eastAsia"/>
          <w:sz w:val="24"/>
          <w:szCs w:val="24"/>
        </w:rPr>
        <w:t>赫兹；</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 xml:space="preserve">    井道照明：为低压安全照明。</w:t>
      </w:r>
    </w:p>
    <w:p w:rsidR="00110CCF" w:rsidRDefault="00110CCF" w:rsidP="00110CCF">
      <w:pPr>
        <w:tabs>
          <w:tab w:val="center" w:pos="1055"/>
        </w:tabs>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1</w:t>
      </w:r>
      <w:r>
        <w:rPr>
          <w:rFonts w:ascii="宋体" w:eastAsia="宋体" w:hAnsi="宋体" w:cs="Times New Roman"/>
          <w:b/>
          <w:sz w:val="24"/>
          <w:szCs w:val="24"/>
        </w:rPr>
        <w:t>.</w:t>
      </w:r>
      <w:r>
        <w:rPr>
          <w:rFonts w:ascii="宋体" w:eastAsia="宋体" w:hAnsi="宋体" w:cs="Times New Roman" w:hint="eastAsia"/>
          <w:b/>
          <w:sz w:val="24"/>
          <w:szCs w:val="24"/>
        </w:rPr>
        <w:t>2、</w:t>
      </w:r>
      <w:r>
        <w:rPr>
          <w:rFonts w:ascii="宋体" w:eastAsia="宋体" w:hAnsi="宋体" w:cs="Times New Roman"/>
          <w:b/>
          <w:sz w:val="24"/>
          <w:szCs w:val="24"/>
        </w:rPr>
        <w:t>其他要求</w:t>
      </w:r>
    </w:p>
    <w:p w:rsidR="00110CCF" w:rsidRDefault="00110CCF" w:rsidP="00110CC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w:t>
      </w:r>
      <w:r>
        <w:rPr>
          <w:rFonts w:ascii="Times New Roman" w:eastAsia="宋体" w:hAnsi="Times New Roman" w:cs="Times New Roman" w:hint="eastAsia"/>
          <w:sz w:val="24"/>
          <w:szCs w:val="24"/>
        </w:rPr>
        <w:t>合同生效后</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日内，</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向</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提供电梯机房结构布置图、井道图纸、供电梯导轨安装的圈梁位置、承重主梁等技术要求，以备结构施工预留预埋。</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2、</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所提供的文件如包含投标产品</w:t>
      </w:r>
      <w:proofErr w:type="gramStart"/>
      <w:r>
        <w:rPr>
          <w:rFonts w:ascii="Times New Roman" w:eastAsia="宋体" w:hAnsi="Times New Roman" w:cs="Times New Roman" w:hint="eastAsia"/>
          <w:sz w:val="24"/>
          <w:szCs w:val="24"/>
        </w:rPr>
        <w:t>的标配及</w:t>
      </w:r>
      <w:proofErr w:type="gramEnd"/>
      <w:r>
        <w:rPr>
          <w:rFonts w:ascii="Times New Roman" w:eastAsia="宋体" w:hAnsi="Times New Roman" w:cs="Times New Roman" w:hint="eastAsia"/>
          <w:sz w:val="24"/>
          <w:szCs w:val="24"/>
        </w:rPr>
        <w:t>选配功能清单，需注明选配功能费用。</w:t>
      </w:r>
    </w:p>
    <w:p w:rsidR="00110CCF" w:rsidRDefault="00110CCF" w:rsidP="00110CCF">
      <w:pPr>
        <w:tabs>
          <w:tab w:val="left" w:pos="720"/>
        </w:tabs>
        <w:spacing w:line="360" w:lineRule="auto"/>
        <w:rPr>
          <w:rFonts w:ascii="宋体" w:eastAsia="宋体" w:hAnsi="宋体" w:cs="Times New Roman"/>
          <w:sz w:val="24"/>
          <w:szCs w:val="24"/>
        </w:rPr>
      </w:pPr>
      <w:r>
        <w:rPr>
          <w:rFonts w:ascii="宋体" w:eastAsia="宋体" w:hAnsi="宋体" w:cs="Times New Roman" w:hint="eastAsia"/>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2</w:t>
      </w:r>
      <w:r>
        <w:rPr>
          <w:rFonts w:ascii="宋体" w:eastAsia="宋体" w:hAnsi="宋体" w:cs="Times New Roman"/>
          <w:b/>
          <w:sz w:val="24"/>
          <w:szCs w:val="24"/>
        </w:rPr>
        <w:t>.</w:t>
      </w:r>
      <w:r>
        <w:rPr>
          <w:rFonts w:ascii="宋体" w:eastAsia="宋体" w:hAnsi="宋体" w:cs="Times New Roman" w:hint="eastAsia"/>
          <w:b/>
          <w:sz w:val="24"/>
          <w:szCs w:val="24"/>
        </w:rPr>
        <w:t>3、</w:t>
      </w:r>
      <w:r w:rsidR="007C3B67">
        <w:rPr>
          <w:rFonts w:ascii="宋体" w:eastAsia="宋体" w:hAnsi="宋体" w:cs="Times New Roman" w:hint="eastAsia"/>
          <w:b/>
          <w:sz w:val="24"/>
          <w:szCs w:val="24"/>
        </w:rPr>
        <w:t>投标人</w:t>
      </w:r>
      <w:r>
        <w:rPr>
          <w:rFonts w:ascii="宋体" w:eastAsia="宋体" w:hAnsi="宋体" w:cs="Times New Roman" w:hint="eastAsia"/>
          <w:b/>
          <w:sz w:val="24"/>
          <w:szCs w:val="24"/>
        </w:rPr>
        <w:t>必须提供下列重要部件及系统的型号、产地、生产厂家及品牌、基本构造、技术特点、性能指标等信息：①曳引机；②控制系统（包括逻辑控制系统、驱动控制系统）；③门机系统；④安全保护系统（安全钳、限速器）；⑤编码器。</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4、</w:t>
      </w:r>
      <w:proofErr w:type="gramStart"/>
      <w:r>
        <w:rPr>
          <w:rFonts w:ascii="宋体" w:eastAsia="宋体" w:hAnsi="宋体" w:cs="Times New Roman" w:hint="eastAsia"/>
          <w:sz w:val="24"/>
          <w:szCs w:val="24"/>
        </w:rPr>
        <w:t>标配</w:t>
      </w:r>
      <w:r>
        <w:rPr>
          <w:rFonts w:ascii="Times New Roman" w:eastAsia="宋体" w:hAnsi="Times New Roman" w:cs="Times New Roman" w:hint="eastAsia"/>
          <w:sz w:val="24"/>
          <w:szCs w:val="24"/>
        </w:rPr>
        <w:t>随行</w:t>
      </w:r>
      <w:proofErr w:type="gramEnd"/>
      <w:r>
        <w:rPr>
          <w:rFonts w:ascii="Times New Roman" w:eastAsia="宋体" w:hAnsi="Times New Roman" w:cs="Times New Roman" w:hint="eastAsia"/>
          <w:sz w:val="24"/>
          <w:szCs w:val="24"/>
        </w:rPr>
        <w:t>电缆</w:t>
      </w:r>
    </w:p>
    <w:p w:rsidR="00110CCF" w:rsidRDefault="00110CCF" w:rsidP="00110CCF">
      <w:pPr>
        <w:tabs>
          <w:tab w:val="left" w:pos="720"/>
        </w:tabs>
        <w:spacing w:line="360" w:lineRule="auto"/>
        <w:rPr>
          <w:rFonts w:ascii="宋体" w:eastAsia="宋体" w:hAnsi="宋体" w:cs="Times New Roman"/>
          <w:b/>
          <w:sz w:val="24"/>
          <w:szCs w:val="24"/>
        </w:rPr>
      </w:pPr>
      <w:r>
        <w:rPr>
          <w:rFonts w:ascii="宋体" w:eastAsia="宋体" w:hAnsi="宋体" w:cs="Times New Roman" w:hint="eastAsia"/>
          <w:b/>
          <w:sz w:val="24"/>
          <w:szCs w:val="24"/>
        </w:rPr>
        <w:t>1</w:t>
      </w:r>
      <w:r>
        <w:rPr>
          <w:rFonts w:ascii="宋体" w:eastAsia="宋体" w:hAnsi="宋体" w:cs="Times New Roman"/>
          <w:b/>
          <w:sz w:val="24"/>
          <w:szCs w:val="24"/>
        </w:rPr>
        <w:t>.</w:t>
      </w:r>
      <w:r>
        <w:rPr>
          <w:rFonts w:ascii="宋体" w:eastAsia="宋体" w:hAnsi="宋体" w:cs="Times New Roman" w:hint="eastAsia"/>
          <w:b/>
          <w:sz w:val="24"/>
          <w:szCs w:val="24"/>
        </w:rPr>
        <w:t>2</w:t>
      </w:r>
      <w:r>
        <w:rPr>
          <w:rFonts w:ascii="宋体" w:eastAsia="宋体" w:hAnsi="宋体" w:cs="Times New Roman"/>
          <w:b/>
          <w:sz w:val="24"/>
          <w:szCs w:val="24"/>
        </w:rPr>
        <w:t>.</w:t>
      </w:r>
      <w:r>
        <w:rPr>
          <w:rFonts w:ascii="宋体" w:eastAsia="宋体" w:hAnsi="宋体" w:cs="Times New Roman" w:hint="eastAsia"/>
          <w:b/>
          <w:sz w:val="24"/>
          <w:szCs w:val="24"/>
        </w:rPr>
        <w:t>5、</w:t>
      </w:r>
      <w:r w:rsidR="007C3B67">
        <w:rPr>
          <w:rFonts w:ascii="宋体" w:eastAsia="宋体" w:hAnsi="宋体" w:cs="Times New Roman" w:hint="eastAsia"/>
          <w:b/>
          <w:sz w:val="24"/>
          <w:szCs w:val="24"/>
        </w:rPr>
        <w:t>投标人</w:t>
      </w:r>
      <w:r>
        <w:rPr>
          <w:rFonts w:ascii="宋体" w:eastAsia="宋体" w:hAnsi="宋体" w:cs="Times New Roman" w:hint="eastAsia"/>
          <w:b/>
          <w:sz w:val="24"/>
          <w:szCs w:val="24"/>
        </w:rPr>
        <w:t>应该配合弱电完成电梯监控系统摄像头的安装。</w:t>
      </w:r>
    </w:p>
    <w:p w:rsidR="00110CCF" w:rsidRDefault="00110CCF" w:rsidP="00110CCF">
      <w:pPr>
        <w:tabs>
          <w:tab w:val="left" w:pos="720"/>
        </w:tabs>
        <w:spacing w:line="360" w:lineRule="auto"/>
        <w:rPr>
          <w:rFonts w:ascii="Times New Roman" w:eastAsia="宋体" w:hAnsi="Times New Roman"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6、</w:t>
      </w:r>
      <w:r>
        <w:rPr>
          <w:rFonts w:ascii="Times New Roman" w:eastAsia="宋体" w:hAnsi="Times New Roman" w:cs="Times New Roman" w:hint="eastAsia"/>
          <w:sz w:val="24"/>
          <w:szCs w:val="24"/>
        </w:rPr>
        <w:t>电梯的相关土建尺寸如电梯的层高、提升高度、井道平面尺寸、底坑深度、顶层高度、门洞结构位置及尺寸、井道</w:t>
      </w:r>
      <w:proofErr w:type="gramStart"/>
      <w:r>
        <w:rPr>
          <w:rFonts w:ascii="Times New Roman" w:eastAsia="宋体" w:hAnsi="Times New Roman" w:cs="Times New Roman" w:hint="eastAsia"/>
          <w:sz w:val="24"/>
          <w:szCs w:val="24"/>
        </w:rPr>
        <w:t>中各梁的</w:t>
      </w:r>
      <w:proofErr w:type="gramEnd"/>
      <w:r>
        <w:rPr>
          <w:rFonts w:ascii="Times New Roman" w:eastAsia="宋体" w:hAnsi="Times New Roman" w:cs="Times New Roman" w:hint="eastAsia"/>
          <w:sz w:val="24"/>
          <w:szCs w:val="24"/>
        </w:rPr>
        <w:t>位置等原则上不能偏离。</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在制订投标文件时，发现需要更改电梯土建尺寸，或有任何不清楚，都必须书面向招标单位提出，以征求</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的意见，</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将以书面形式回复给</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，只有经</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同意的部分才能够更改。对于没有经过</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确认的土建尺寸，</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如果在投标文件中仍然偏离，则可能会导致废标。</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7</w:t>
      </w:r>
      <w:r>
        <w:rPr>
          <w:rFonts w:ascii="宋体" w:eastAsia="宋体" w:hAnsi="宋体" w:cs="Times New Roman" w:hint="eastAsia"/>
          <w:b/>
          <w:sz w:val="24"/>
          <w:szCs w:val="24"/>
        </w:rPr>
        <w:t>、</w:t>
      </w:r>
      <w:r>
        <w:rPr>
          <w:rFonts w:ascii="宋体" w:eastAsia="宋体" w:hAnsi="宋体" w:cs="Times New Roman"/>
          <w:b/>
          <w:sz w:val="24"/>
          <w:szCs w:val="24"/>
        </w:rPr>
        <w:t>DT-1</w:t>
      </w:r>
      <w:r>
        <w:rPr>
          <w:rFonts w:ascii="宋体" w:eastAsia="宋体" w:hAnsi="宋体" w:cs="Times New Roman" w:hint="eastAsia"/>
          <w:b/>
          <w:sz w:val="24"/>
          <w:szCs w:val="24"/>
        </w:rPr>
        <w:t>、</w:t>
      </w:r>
      <w:r>
        <w:rPr>
          <w:rFonts w:ascii="宋体" w:eastAsia="宋体" w:hAnsi="宋体" w:cs="Times New Roman"/>
          <w:b/>
          <w:sz w:val="24"/>
          <w:szCs w:val="24"/>
        </w:rPr>
        <w:t>DT-2</w:t>
      </w:r>
      <w:r>
        <w:rPr>
          <w:rFonts w:ascii="宋体" w:eastAsia="宋体" w:hAnsi="宋体" w:cs="Times New Roman" w:hint="eastAsia"/>
          <w:b/>
          <w:sz w:val="24"/>
          <w:szCs w:val="24"/>
        </w:rPr>
        <w:t>、</w:t>
      </w:r>
      <w:r>
        <w:rPr>
          <w:rFonts w:ascii="宋体" w:eastAsia="宋体" w:hAnsi="宋体" w:cs="Times New Roman"/>
          <w:b/>
          <w:sz w:val="24"/>
          <w:szCs w:val="24"/>
        </w:rPr>
        <w:t>DT-</w:t>
      </w:r>
      <w:r>
        <w:rPr>
          <w:rFonts w:ascii="宋体" w:eastAsia="宋体" w:hAnsi="宋体" w:cs="Times New Roman" w:hint="eastAsia"/>
          <w:b/>
          <w:sz w:val="24"/>
          <w:szCs w:val="24"/>
        </w:rPr>
        <w:t>3、</w:t>
      </w:r>
      <w:r>
        <w:rPr>
          <w:rFonts w:ascii="宋体" w:eastAsia="宋体" w:hAnsi="宋体" w:cs="Times New Roman"/>
          <w:b/>
          <w:sz w:val="24"/>
          <w:szCs w:val="24"/>
        </w:rPr>
        <w:t>DT-</w:t>
      </w:r>
      <w:r>
        <w:rPr>
          <w:rFonts w:ascii="宋体" w:eastAsia="宋体" w:hAnsi="宋体" w:cs="Times New Roman" w:hint="eastAsia"/>
          <w:b/>
          <w:sz w:val="24"/>
          <w:szCs w:val="24"/>
        </w:rPr>
        <w:t>4电梯的井道为既有结构井道，</w:t>
      </w:r>
      <w:r>
        <w:rPr>
          <w:rFonts w:ascii="宋体" w:eastAsia="宋体" w:hAnsi="宋体" w:cs="Times New Roman" w:hint="eastAsia"/>
          <w:b/>
          <w:bCs/>
          <w:sz w:val="24"/>
          <w:szCs w:val="24"/>
        </w:rPr>
        <w:t>井道尺寸及条件以现场实际情况为准，</w:t>
      </w:r>
      <w:r>
        <w:rPr>
          <w:rFonts w:ascii="宋体" w:eastAsia="宋体" w:hAnsi="宋体" w:cs="Times New Roman" w:hint="eastAsia"/>
          <w:sz w:val="24"/>
          <w:szCs w:val="24"/>
        </w:rPr>
        <w:t>安装电梯时尽可能使用原有预埋件，如需另行</w:t>
      </w:r>
      <w:proofErr w:type="gramStart"/>
      <w:r>
        <w:rPr>
          <w:rFonts w:ascii="宋体" w:eastAsia="宋体" w:hAnsi="宋体" w:cs="Times New Roman" w:hint="eastAsia"/>
          <w:sz w:val="24"/>
          <w:szCs w:val="24"/>
        </w:rPr>
        <w:t>设置埋件及其</w:t>
      </w:r>
      <w:proofErr w:type="gramEnd"/>
      <w:r>
        <w:rPr>
          <w:rFonts w:ascii="宋体" w:eastAsia="宋体" w:hAnsi="宋体" w:cs="Times New Roman" w:hint="eastAsia"/>
          <w:sz w:val="24"/>
          <w:szCs w:val="24"/>
        </w:rPr>
        <w:t>他土建条件，由</w:t>
      </w:r>
      <w:r w:rsidR="007C3B67">
        <w:rPr>
          <w:rFonts w:ascii="宋体" w:eastAsia="宋体" w:hAnsi="宋体" w:cs="Times New Roman" w:hint="eastAsia"/>
          <w:sz w:val="24"/>
          <w:szCs w:val="24"/>
        </w:rPr>
        <w:t>投标人</w:t>
      </w:r>
      <w:r>
        <w:rPr>
          <w:rFonts w:ascii="宋体" w:eastAsia="宋体" w:hAnsi="宋体" w:cs="Times New Roman" w:hint="eastAsia"/>
          <w:sz w:val="24"/>
          <w:szCs w:val="24"/>
        </w:rPr>
        <w:t>完成相关深化设计工作。</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8、</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所提供的各类样本、配件价格表等均应为中文或中外文对照版本。</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w:t>
      </w:r>
      <w:r>
        <w:rPr>
          <w:rFonts w:ascii="宋体" w:eastAsia="宋体" w:hAnsi="宋体" w:cs="Times New Roman" w:hint="eastAsia"/>
          <w:sz w:val="24"/>
          <w:szCs w:val="24"/>
        </w:rPr>
        <w:t>9、</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所提供的文件与招标文件中的要求如有任何偏差，都应在“技术文件偏离表”中列出。若未在“偏离表”中列出，即使在投标文件其他地方写明与招标文件要求有所不同，</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也认同符合招标文件中所要求的最佳值。</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中标后如据此提出疑义，不履行签订合同等下一步工作，</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有权没收其投标保证金。</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w:t>
      </w:r>
      <w:r>
        <w:rPr>
          <w:rFonts w:ascii="宋体" w:eastAsia="宋体" w:hAnsi="宋体" w:cs="Times New Roman" w:hint="eastAsia"/>
          <w:sz w:val="24"/>
          <w:szCs w:val="24"/>
        </w:rPr>
        <w:t>2</w:t>
      </w:r>
      <w:r>
        <w:rPr>
          <w:rFonts w:ascii="宋体" w:eastAsia="宋体" w:hAnsi="宋体" w:cs="Times New Roman"/>
          <w:sz w:val="24"/>
          <w:szCs w:val="24"/>
        </w:rPr>
        <w:t>.1</w:t>
      </w:r>
      <w:r>
        <w:rPr>
          <w:rFonts w:ascii="宋体" w:eastAsia="宋体" w:hAnsi="宋体" w:cs="Times New Roman" w:hint="eastAsia"/>
          <w:sz w:val="24"/>
          <w:szCs w:val="24"/>
        </w:rPr>
        <w:t>0、</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所供产品的实测结果如果违背投标文件中的承诺，根据偏差程度，</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有要求限期更换、延长保质期、</w:t>
      </w:r>
      <w:proofErr w:type="gramStart"/>
      <w:r>
        <w:rPr>
          <w:rFonts w:ascii="Times New Roman" w:eastAsia="宋体" w:hAnsi="Times New Roman" w:cs="Times New Roman" w:hint="eastAsia"/>
          <w:sz w:val="24"/>
          <w:szCs w:val="24"/>
        </w:rPr>
        <w:t>扣质保金</w:t>
      </w:r>
      <w:proofErr w:type="gramEnd"/>
      <w:r>
        <w:rPr>
          <w:rFonts w:ascii="Times New Roman" w:eastAsia="宋体" w:hAnsi="Times New Roman" w:cs="Times New Roman" w:hint="eastAsia"/>
          <w:sz w:val="24"/>
          <w:szCs w:val="24"/>
        </w:rPr>
        <w:t>和履约金的权利，严重超差时可要求退货并请</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赔偿相关经济损失。</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lastRenderedPageBreak/>
        <w:t>2、电梯安装及既有电梯拆除要求</w:t>
      </w:r>
    </w:p>
    <w:p w:rsidR="00110CCF" w:rsidRDefault="00110CCF" w:rsidP="00110CCF">
      <w:pPr>
        <w:tabs>
          <w:tab w:val="left" w:pos="720"/>
        </w:tabs>
        <w:spacing w:line="360" w:lineRule="auto"/>
        <w:rPr>
          <w:rFonts w:ascii="宋体" w:eastAsia="宋体" w:hAnsi="宋体" w:cs="Times New Roman"/>
          <w:b/>
          <w:sz w:val="24"/>
          <w:szCs w:val="24"/>
        </w:rPr>
      </w:pPr>
      <w:r>
        <w:rPr>
          <w:rFonts w:ascii="宋体" w:eastAsia="宋体" w:hAnsi="宋体" w:cs="Times New Roman" w:hint="eastAsia"/>
          <w:b/>
          <w:sz w:val="24"/>
          <w:szCs w:val="24"/>
        </w:rPr>
        <w:t>2.1、电梯安装中选单位应提供的文件如下：</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2.1.1、电梯安装深化施工图并须经过设计单位的签字确认；</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2.1.2、</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给出所报价电梯总的安装及装饰工期表，单独上报；</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2.1.3、设备厂家全部随机资料、相关政府、行业检测报告等质量证明资料；</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2.1.4、设备运行、维护手册及物业人员培训计划、资料等。</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t>2.2、电梯安装施工界面的划分</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t>2.2.1、</w:t>
      </w:r>
      <w:r>
        <w:rPr>
          <w:rFonts w:ascii="Times New Roman" w:eastAsia="宋体" w:hAnsi="Times New Roman" w:cs="Times New Roman" w:hint="eastAsia"/>
          <w:b/>
          <w:sz w:val="24"/>
          <w:szCs w:val="24"/>
        </w:rPr>
        <w:t>施工总承包人负责：</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2.2.1.1、</w:t>
      </w:r>
      <w:r>
        <w:rPr>
          <w:rFonts w:ascii="Times New Roman" w:eastAsia="宋体" w:hAnsi="Times New Roman" w:cs="Times New Roman" w:hint="eastAsia"/>
          <w:sz w:val="24"/>
          <w:szCs w:val="24"/>
        </w:rPr>
        <w:t>按照进度要求，完善机房层（如屋面防水等）、井道、基坑的施工并严格为电梯安装提供必要的土建条件，包括所有电梯竖井土建二次结构（包括砌体墙、圈梁、构造柱等）施工。</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2.2.1.2、</w:t>
      </w:r>
      <w:r>
        <w:rPr>
          <w:rFonts w:ascii="Times New Roman" w:eastAsia="宋体" w:hAnsi="Times New Roman" w:cs="Times New Roman" w:hint="eastAsia"/>
          <w:sz w:val="24"/>
          <w:szCs w:val="24"/>
        </w:rPr>
        <w:t>按规范要求，提供井道及门洞防护栏、预留孔洞、</w:t>
      </w:r>
      <w:proofErr w:type="gramStart"/>
      <w:r>
        <w:rPr>
          <w:rFonts w:ascii="Times New Roman" w:eastAsia="宋体" w:hAnsi="Times New Roman" w:cs="Times New Roman" w:hint="eastAsia"/>
          <w:sz w:val="24"/>
          <w:szCs w:val="24"/>
        </w:rPr>
        <w:t>绳孔的</w:t>
      </w:r>
      <w:proofErr w:type="gramEnd"/>
      <w:r>
        <w:rPr>
          <w:rFonts w:ascii="Times New Roman" w:eastAsia="宋体" w:hAnsi="Times New Roman" w:cs="Times New Roman" w:hint="eastAsia"/>
          <w:sz w:val="24"/>
          <w:szCs w:val="24"/>
        </w:rPr>
        <w:t>防水圈抹灰等；</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2.2.1.3、</w:t>
      </w:r>
      <w:r>
        <w:rPr>
          <w:rFonts w:ascii="Times New Roman" w:eastAsia="宋体" w:hAnsi="Times New Roman" w:cs="Times New Roman" w:hint="eastAsia"/>
          <w:sz w:val="24"/>
          <w:szCs w:val="24"/>
        </w:rPr>
        <w:t>井道壁的顺直处理、地坑内积水及杂物的清除、土建填洞、抹灰等工作；</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2.2.1.4、</w:t>
      </w:r>
      <w:r>
        <w:rPr>
          <w:rFonts w:ascii="Times New Roman" w:eastAsia="宋体" w:hAnsi="Times New Roman" w:cs="Times New Roman" w:hint="eastAsia"/>
          <w:sz w:val="24"/>
          <w:szCs w:val="24"/>
        </w:rPr>
        <w:t>按设计提供机房内电源箱；</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2.2.1.5、</w:t>
      </w:r>
      <w:r>
        <w:rPr>
          <w:rFonts w:ascii="Times New Roman" w:eastAsia="宋体" w:hAnsi="Times New Roman" w:cs="Times New Roman" w:hint="eastAsia"/>
          <w:sz w:val="24"/>
          <w:szCs w:val="24"/>
        </w:rPr>
        <w:t>安装施工临时用电电源（提供各楼层二级配</w:t>
      </w:r>
      <w:proofErr w:type="gramStart"/>
      <w:r>
        <w:rPr>
          <w:rFonts w:ascii="Times New Roman" w:eastAsia="宋体" w:hAnsi="Times New Roman" w:cs="Times New Roman" w:hint="eastAsia"/>
          <w:sz w:val="24"/>
          <w:szCs w:val="24"/>
        </w:rPr>
        <w:t>电箱供电梯</w:t>
      </w:r>
      <w:proofErr w:type="gramEnd"/>
      <w:r>
        <w:rPr>
          <w:rFonts w:ascii="Times New Roman" w:eastAsia="宋体" w:hAnsi="Times New Roman" w:cs="Times New Roman" w:hint="eastAsia"/>
          <w:sz w:val="24"/>
          <w:szCs w:val="24"/>
        </w:rPr>
        <w:t>安装单位使用）；</w:t>
      </w:r>
    </w:p>
    <w:p w:rsidR="00110CCF" w:rsidRDefault="00110CCF" w:rsidP="00110CC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2.2.1.6、</w:t>
      </w:r>
      <w:r>
        <w:rPr>
          <w:rFonts w:ascii="Times New Roman" w:eastAsia="宋体" w:hAnsi="Times New Roman" w:cs="Times New Roman" w:hint="eastAsia"/>
          <w:sz w:val="24"/>
          <w:szCs w:val="24"/>
        </w:rPr>
        <w:t>提供各楼层建筑基准线填写土建交接检验记录表，</w:t>
      </w:r>
      <w:proofErr w:type="gramStart"/>
      <w:r>
        <w:rPr>
          <w:rFonts w:ascii="Times New Roman" w:eastAsia="宋体" w:hAnsi="Times New Roman" w:cs="Times New Roman" w:hint="eastAsia"/>
          <w:sz w:val="24"/>
          <w:szCs w:val="24"/>
        </w:rPr>
        <w:t>签定</w:t>
      </w:r>
      <w:proofErr w:type="gramEnd"/>
      <w:r>
        <w:rPr>
          <w:rFonts w:ascii="Times New Roman" w:eastAsia="宋体" w:hAnsi="Times New Roman" w:cs="Times New Roman" w:hint="eastAsia"/>
          <w:sz w:val="24"/>
          <w:szCs w:val="24"/>
        </w:rPr>
        <w:t>书面确认手续；</w:t>
      </w:r>
    </w:p>
    <w:p w:rsidR="00110CCF" w:rsidRDefault="00110CCF" w:rsidP="00110CC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2.2.1.7、</w:t>
      </w:r>
      <w:r>
        <w:rPr>
          <w:rFonts w:ascii="Times New Roman" w:eastAsia="宋体" w:hAnsi="Times New Roman" w:cs="Times New Roman" w:hint="eastAsia"/>
          <w:sz w:val="24"/>
          <w:szCs w:val="24"/>
        </w:rPr>
        <w:t>提供库房区域、卸货区域；</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2.2.1.8</w:t>
      </w:r>
      <w:r>
        <w:rPr>
          <w:rFonts w:ascii="Times New Roman" w:eastAsia="宋体" w:hAnsi="Times New Roman" w:cs="Times New Roman" w:hint="eastAsia"/>
          <w:sz w:val="24"/>
          <w:szCs w:val="24"/>
        </w:rPr>
        <w:t>、</w:t>
      </w:r>
      <w:r>
        <w:rPr>
          <w:rFonts w:ascii="宋体" w:eastAsia="宋体" w:hAnsi="宋体" w:cs="Times New Roman" w:hint="eastAsia"/>
          <w:sz w:val="24"/>
          <w:szCs w:val="24"/>
        </w:rPr>
        <w:t>负责将电梯自带控制柜电源电缆敷设到电梯控制柜处，预留足够长度，满足电梯安装单位压接要求；</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2.2.1.</w:t>
      </w:r>
      <w:r>
        <w:rPr>
          <w:rFonts w:ascii="宋体" w:eastAsia="宋体" w:hAnsi="宋体" w:cs="Times New Roman"/>
          <w:sz w:val="24"/>
          <w:szCs w:val="24"/>
        </w:rPr>
        <w:t>9</w:t>
      </w:r>
      <w:r>
        <w:rPr>
          <w:rFonts w:ascii="宋体" w:eastAsia="宋体" w:hAnsi="宋体" w:cs="Times New Roman" w:hint="eastAsia"/>
          <w:sz w:val="24"/>
          <w:szCs w:val="24"/>
        </w:rPr>
        <w:t>、</w:t>
      </w:r>
      <w:r>
        <w:rPr>
          <w:rFonts w:ascii="宋体" w:eastAsia="宋体" w:hAnsi="宋体" w:cs="Times New Roman"/>
          <w:sz w:val="24"/>
          <w:szCs w:val="24"/>
        </w:rPr>
        <w:t>将接地扁钢按图纸敷设到位</w:t>
      </w:r>
      <w:r>
        <w:rPr>
          <w:rFonts w:ascii="宋体" w:eastAsia="宋体" w:hAnsi="宋体" w:cs="Times New Roman" w:hint="eastAsia"/>
          <w:sz w:val="24"/>
          <w:szCs w:val="24"/>
        </w:rPr>
        <w:t>；</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2.2.1.1</w:t>
      </w:r>
      <w:r>
        <w:rPr>
          <w:rFonts w:ascii="宋体" w:eastAsia="宋体" w:hAnsi="宋体" w:cs="Times New Roman"/>
          <w:sz w:val="24"/>
          <w:szCs w:val="24"/>
        </w:rPr>
        <w:t>0</w:t>
      </w:r>
      <w:r>
        <w:rPr>
          <w:rFonts w:ascii="宋体" w:eastAsia="宋体" w:hAnsi="宋体" w:cs="Times New Roman" w:hint="eastAsia"/>
          <w:sz w:val="24"/>
          <w:szCs w:val="24"/>
        </w:rPr>
        <w:t>、负责套管与墙体、楼板间的封堵。</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.2.1.11</w:t>
      </w:r>
      <w:r>
        <w:rPr>
          <w:rFonts w:ascii="宋体" w:eastAsia="宋体" w:hAnsi="宋体" w:cs="Times New Roman" w:hint="eastAsia"/>
          <w:sz w:val="24"/>
          <w:szCs w:val="24"/>
        </w:rPr>
        <w:t>、负责提供大门套处的灯具电源线。</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t>2.2.2、电梯安装单位负责：</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2.2.2.1、电梯安装库房的搭建；电梯设备开箱后，材料设备的看护及保管；</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2.2.2.2、电梯设备的运输、卸货及现场倒运至安装现场；</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2.2.2.3、相关固定钢梁</w:t>
      </w:r>
      <w:proofErr w:type="gramStart"/>
      <w:r>
        <w:rPr>
          <w:rFonts w:ascii="宋体" w:eastAsia="宋体" w:hAnsi="宋体" w:cs="Times New Roman" w:hint="eastAsia"/>
          <w:sz w:val="24"/>
          <w:szCs w:val="24"/>
        </w:rPr>
        <w:t>及</w:t>
      </w:r>
      <w:r>
        <w:rPr>
          <w:rFonts w:ascii="Times New Roman" w:eastAsia="宋体" w:hAnsi="Times New Roman" w:cs="Times New Roman" w:hint="eastAsia"/>
          <w:sz w:val="24"/>
          <w:szCs w:val="24"/>
        </w:rPr>
        <w:t>层门组合</w:t>
      </w:r>
      <w:proofErr w:type="gramEnd"/>
      <w:r>
        <w:rPr>
          <w:rFonts w:ascii="Times New Roman" w:eastAsia="宋体" w:hAnsi="Times New Roman" w:cs="Times New Roman" w:hint="eastAsia"/>
          <w:sz w:val="24"/>
          <w:szCs w:val="24"/>
        </w:rPr>
        <w:t>钢牛腿</w:t>
      </w:r>
      <w:r>
        <w:rPr>
          <w:rFonts w:ascii="宋体" w:eastAsia="宋体" w:hAnsi="宋体" w:cs="Times New Roman" w:hint="eastAsia"/>
          <w:sz w:val="24"/>
          <w:szCs w:val="24"/>
        </w:rPr>
        <w:t>的采购、安装；</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2.2.2.4、</w:t>
      </w:r>
      <w:r>
        <w:rPr>
          <w:rFonts w:ascii="Times New Roman" w:eastAsia="宋体" w:hAnsi="Times New Roman" w:cs="Times New Roman" w:hint="eastAsia"/>
          <w:sz w:val="24"/>
          <w:szCs w:val="24"/>
        </w:rPr>
        <w:t>电梯底坑爬梯、机房高台钢梯的制作及安装；底坑检修电源插座、电</w:t>
      </w:r>
      <w:r>
        <w:rPr>
          <w:rFonts w:ascii="Times New Roman" w:eastAsia="宋体" w:hAnsi="Times New Roman" w:cs="Times New Roman" w:hint="eastAsia"/>
          <w:sz w:val="24"/>
          <w:szCs w:val="24"/>
        </w:rPr>
        <w:lastRenderedPageBreak/>
        <w:t>梯井道的永久照明的供货及安装；管线的敷设及压接；</w:t>
      </w:r>
    </w:p>
    <w:p w:rsidR="00110CCF" w:rsidRDefault="00110CCF" w:rsidP="00110CC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2.2.2.5、</w:t>
      </w:r>
      <w:r>
        <w:rPr>
          <w:rFonts w:ascii="Times New Roman" w:eastAsia="宋体" w:hAnsi="Times New Roman" w:cs="Times New Roman" w:hint="eastAsia"/>
          <w:sz w:val="24"/>
          <w:szCs w:val="24"/>
        </w:rPr>
        <w:t>提供并自行安装电梯井道内的安全电压临时照明；</w:t>
      </w:r>
    </w:p>
    <w:p w:rsidR="00110CCF" w:rsidRDefault="00110CCF" w:rsidP="00110CCF">
      <w:pPr>
        <w:tabs>
          <w:tab w:val="left" w:pos="720"/>
        </w:tabs>
        <w:spacing w:line="360" w:lineRule="auto"/>
        <w:rPr>
          <w:rFonts w:ascii="宋体" w:eastAsia="宋体" w:hAnsi="宋体" w:cs="Times New Roman"/>
          <w:sz w:val="24"/>
          <w:szCs w:val="24"/>
        </w:rPr>
      </w:pPr>
      <w:r>
        <w:rPr>
          <w:rFonts w:ascii="宋体" w:eastAsia="宋体" w:hAnsi="宋体" w:cs="Times New Roman" w:hint="eastAsia"/>
          <w:sz w:val="24"/>
          <w:szCs w:val="24"/>
        </w:rPr>
        <w:t>2.2.2.</w:t>
      </w:r>
      <w:r>
        <w:rPr>
          <w:rFonts w:ascii="宋体" w:eastAsia="宋体" w:hAnsi="宋体" w:cs="Times New Roman"/>
          <w:sz w:val="24"/>
          <w:szCs w:val="24"/>
        </w:rPr>
        <w:t>6</w:t>
      </w:r>
      <w:r>
        <w:rPr>
          <w:rFonts w:ascii="宋体" w:eastAsia="宋体" w:hAnsi="宋体" w:cs="Times New Roman" w:hint="eastAsia"/>
          <w:sz w:val="24"/>
          <w:szCs w:val="24"/>
        </w:rPr>
        <w:t>、五方通话：在本次报价范围内，考虑电梯轿厢、电梯机房、电梯顶部、电梯底部和安防中心五方通话，</w:t>
      </w:r>
      <w:r>
        <w:rPr>
          <w:rFonts w:ascii="Times New Roman" w:eastAsia="宋体" w:hAnsi="Times New Roman" w:cs="Times New Roman" w:hint="eastAsia"/>
          <w:sz w:val="24"/>
          <w:szCs w:val="24"/>
        </w:rPr>
        <w:t>电梯配电箱到井道及轿厢内五方通话线缆的敷设由电梯安装单位负责；</w:t>
      </w:r>
      <w:r>
        <w:rPr>
          <w:rFonts w:ascii="宋体" w:eastAsia="宋体" w:hAnsi="宋体" w:cs="Times New Roman" w:hint="eastAsia"/>
          <w:sz w:val="24"/>
          <w:szCs w:val="24"/>
        </w:rPr>
        <w:t>由电梯机房到安防中心机房预留对接配件，安装调试从技术上予以现场指导。各电梯机房到中控室五方对讲线缆敷设由其他单位负责施工，电梯厂商提供线缆规格,数量以及对讲主机并负责调试五方对讲系统达到验收标准。</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w:t>
      </w:r>
      <w:r>
        <w:rPr>
          <w:rFonts w:ascii="宋体" w:eastAsia="宋体" w:hAnsi="宋体" w:cs="Times New Roman"/>
          <w:sz w:val="24"/>
          <w:szCs w:val="24"/>
        </w:rPr>
        <w:t>7</w:t>
      </w:r>
      <w:r>
        <w:rPr>
          <w:rFonts w:ascii="宋体" w:eastAsia="宋体" w:hAnsi="宋体" w:cs="Times New Roman" w:hint="eastAsia"/>
          <w:sz w:val="24"/>
          <w:szCs w:val="24"/>
        </w:rPr>
        <w:t>、</w:t>
      </w:r>
      <w:r>
        <w:rPr>
          <w:rFonts w:ascii="Times New Roman" w:eastAsia="宋体" w:hAnsi="Times New Roman" w:cs="Times New Roman" w:hint="eastAsia"/>
          <w:sz w:val="24"/>
          <w:szCs w:val="24"/>
        </w:rPr>
        <w:t>电梯控制柜电源电缆的敷设由甲方完成，控制柜电源电缆的压接及控制柜出线回路的配线、线槽或线管采购、安装由电梯安装单位负责；</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2.2.2.</w:t>
      </w:r>
      <w:r>
        <w:rPr>
          <w:rFonts w:ascii="宋体" w:eastAsia="宋体" w:hAnsi="宋体" w:cs="Times New Roman"/>
          <w:sz w:val="24"/>
          <w:szCs w:val="24"/>
        </w:rPr>
        <w:t>8</w:t>
      </w:r>
      <w:r>
        <w:rPr>
          <w:rFonts w:ascii="宋体" w:eastAsia="宋体" w:hAnsi="宋体" w:cs="Times New Roman" w:hint="eastAsia"/>
          <w:sz w:val="24"/>
          <w:szCs w:val="24"/>
        </w:rPr>
        <w:t>、</w:t>
      </w:r>
      <w:r>
        <w:rPr>
          <w:rFonts w:ascii="Times New Roman" w:eastAsia="宋体" w:hAnsi="Times New Roman" w:cs="Times New Roman" w:hint="eastAsia"/>
          <w:sz w:val="24"/>
          <w:szCs w:val="24"/>
        </w:rPr>
        <w:t>在达到甲方单位、施工总承包方安全文明管理的基础上，自行负责电梯安装所需脚手架的提供、搭设、拆除及清场，相关费用含在投标报价中</w:t>
      </w:r>
      <w:r>
        <w:rPr>
          <w:rFonts w:ascii="宋体" w:eastAsia="宋体" w:hAnsi="宋体" w:cs="Times New Roman" w:hint="eastAsia"/>
          <w:sz w:val="24"/>
          <w:szCs w:val="24"/>
        </w:rPr>
        <w:t>；</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w:t>
      </w:r>
      <w:r>
        <w:rPr>
          <w:rFonts w:ascii="宋体" w:eastAsia="宋体" w:hAnsi="宋体" w:cs="Times New Roman"/>
          <w:sz w:val="24"/>
          <w:szCs w:val="24"/>
        </w:rPr>
        <w:t>9</w:t>
      </w:r>
      <w:r>
        <w:rPr>
          <w:rFonts w:ascii="宋体" w:eastAsia="宋体" w:hAnsi="宋体" w:cs="Times New Roman" w:hint="eastAsia"/>
          <w:sz w:val="24"/>
          <w:szCs w:val="24"/>
        </w:rPr>
        <w:t>、电梯</w:t>
      </w:r>
      <w:r>
        <w:rPr>
          <w:rFonts w:ascii="Times New Roman" w:eastAsia="宋体" w:hAnsi="Times New Roman" w:cs="Times New Roman" w:hint="eastAsia"/>
          <w:sz w:val="24"/>
          <w:szCs w:val="24"/>
        </w:rPr>
        <w:t>安装单位自行解决食宿问题；</w:t>
      </w:r>
    </w:p>
    <w:p w:rsidR="00110CCF" w:rsidRDefault="00110CCF" w:rsidP="00110CCF">
      <w:pPr>
        <w:tabs>
          <w:tab w:val="left" w:pos="1440"/>
        </w:tabs>
        <w:spacing w:line="360" w:lineRule="auto"/>
        <w:rPr>
          <w:rFonts w:ascii="宋体" w:eastAsia="宋体" w:hAnsi="宋体" w:cs="Times New Roman"/>
          <w:b/>
          <w:sz w:val="24"/>
          <w:szCs w:val="24"/>
        </w:rPr>
      </w:pPr>
      <w:r>
        <w:rPr>
          <w:rFonts w:ascii="宋体" w:eastAsia="宋体" w:hAnsi="宋体" w:cs="Times New Roman" w:hint="eastAsia"/>
          <w:sz w:val="24"/>
          <w:szCs w:val="24"/>
        </w:rPr>
        <w:t>2.2.2.</w:t>
      </w:r>
      <w:r>
        <w:rPr>
          <w:rFonts w:ascii="宋体" w:eastAsia="宋体" w:hAnsi="宋体" w:cs="Times New Roman"/>
          <w:sz w:val="24"/>
          <w:szCs w:val="24"/>
        </w:rPr>
        <w:t>10</w:t>
      </w:r>
      <w:r>
        <w:rPr>
          <w:rFonts w:ascii="宋体" w:eastAsia="宋体" w:hAnsi="宋体" w:cs="Times New Roman" w:hint="eastAsia"/>
          <w:sz w:val="24"/>
          <w:szCs w:val="24"/>
        </w:rPr>
        <w:t>、电梯安装单位自行负责电梯用临时电源调试及试运行期间电梯机房电源电缆的配置，并满足电梯试运行的需求；</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w:t>
      </w:r>
      <w:r>
        <w:rPr>
          <w:rFonts w:ascii="宋体" w:eastAsia="宋体" w:hAnsi="宋体" w:cs="Times New Roman"/>
          <w:sz w:val="24"/>
          <w:szCs w:val="24"/>
        </w:rPr>
        <w:t>11</w:t>
      </w:r>
      <w:r>
        <w:rPr>
          <w:rFonts w:ascii="宋体" w:eastAsia="宋体" w:hAnsi="宋体" w:cs="Times New Roman" w:hint="eastAsia"/>
          <w:sz w:val="24"/>
          <w:szCs w:val="24"/>
        </w:rPr>
        <w:t>、电梯安装单位在通过特种设备检验检测机构验收合格后，</w:t>
      </w:r>
      <w:r>
        <w:rPr>
          <w:rFonts w:ascii="Times New Roman" w:eastAsia="宋体" w:hAnsi="Times New Roman" w:cs="Times New Roman" w:hint="eastAsia"/>
          <w:sz w:val="24"/>
          <w:szCs w:val="24"/>
        </w:rPr>
        <w:t>有义务向其他施工单位提供电梯作为临时垂直运输工具，相关安全管理由电梯安装单位负责，使用相关费用可与使用单位协商；</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2.2.2.1</w:t>
      </w:r>
      <w:r>
        <w:rPr>
          <w:rFonts w:ascii="宋体" w:eastAsia="宋体" w:hAnsi="宋体" w:cs="Times New Roman"/>
          <w:sz w:val="24"/>
          <w:szCs w:val="24"/>
        </w:rPr>
        <w:t>2</w:t>
      </w:r>
      <w:r>
        <w:rPr>
          <w:rFonts w:ascii="宋体" w:eastAsia="宋体" w:hAnsi="宋体" w:cs="Times New Roman" w:hint="eastAsia"/>
          <w:sz w:val="24"/>
          <w:szCs w:val="24"/>
        </w:rPr>
        <w:t>、</w:t>
      </w:r>
      <w:r>
        <w:rPr>
          <w:rFonts w:ascii="Times New Roman" w:eastAsia="宋体" w:hAnsi="Times New Roman" w:cs="Times New Roman" w:hint="eastAsia"/>
          <w:sz w:val="24"/>
          <w:szCs w:val="24"/>
        </w:rPr>
        <w:t>负责办理相关政府部门检测、验收手续并达到政府行政管理部门的要求，取得符合规定的证件，相关费用应含在报价中；</w:t>
      </w:r>
    </w:p>
    <w:p w:rsidR="00110CCF" w:rsidRDefault="00110CCF" w:rsidP="00110CCF">
      <w:pPr>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2.2.2.1</w:t>
      </w:r>
      <w:r>
        <w:rPr>
          <w:rFonts w:ascii="宋体" w:eastAsia="宋体" w:hAnsi="宋体" w:cs="Times New Roman"/>
          <w:sz w:val="24"/>
          <w:szCs w:val="24"/>
        </w:rPr>
        <w:t>3</w:t>
      </w:r>
      <w:r>
        <w:rPr>
          <w:rFonts w:ascii="宋体" w:eastAsia="宋体" w:hAnsi="宋体" w:cs="Times New Roman" w:hint="eastAsia"/>
          <w:sz w:val="24"/>
          <w:szCs w:val="24"/>
        </w:rPr>
        <w:t>、</w:t>
      </w:r>
      <w:r>
        <w:rPr>
          <w:rFonts w:ascii="Times New Roman" w:eastAsia="宋体" w:hAnsi="Times New Roman" w:cs="Times New Roman" w:hint="eastAsia"/>
          <w:sz w:val="24"/>
          <w:szCs w:val="24"/>
        </w:rPr>
        <w:t>所有电梯设备移交物业前，电梯安装单位自行负责电梯的成品保护。</w:t>
      </w:r>
    </w:p>
    <w:p w:rsidR="00110CCF" w:rsidRPr="00AC642A" w:rsidRDefault="00110CCF" w:rsidP="00110CCF">
      <w:pPr>
        <w:spacing w:line="360" w:lineRule="auto"/>
        <w:rPr>
          <w:rFonts w:ascii="宋体" w:eastAsia="宋体" w:hAnsi="宋体" w:cs="Times New Roman"/>
          <w:b/>
          <w:sz w:val="24"/>
          <w:szCs w:val="24"/>
          <w:highlight w:val="yellow"/>
        </w:rPr>
      </w:pPr>
      <w:r w:rsidRPr="00AC642A">
        <w:rPr>
          <w:rFonts w:ascii="宋体" w:eastAsia="宋体" w:hAnsi="宋体" w:cs="Times New Roman" w:hint="eastAsia"/>
          <w:b/>
          <w:sz w:val="24"/>
          <w:szCs w:val="24"/>
          <w:highlight w:val="yellow"/>
        </w:rPr>
        <w:t>2.3、既有电梯拆除相应要求：</w:t>
      </w:r>
    </w:p>
    <w:p w:rsidR="00110CCF" w:rsidRDefault="00110CCF" w:rsidP="00110CCF">
      <w:pPr>
        <w:spacing w:line="360" w:lineRule="auto"/>
        <w:rPr>
          <w:rFonts w:ascii="宋体" w:eastAsia="宋体" w:hAnsi="宋体" w:cs="Times New Roman"/>
          <w:b/>
          <w:sz w:val="24"/>
          <w:szCs w:val="24"/>
        </w:rPr>
      </w:pPr>
      <w:r w:rsidRPr="00AC642A">
        <w:rPr>
          <w:rFonts w:ascii="宋体" w:eastAsia="宋体" w:hAnsi="宋体" w:cs="Times New Roman" w:hint="eastAsia"/>
          <w:b/>
          <w:sz w:val="24"/>
          <w:szCs w:val="24"/>
          <w:highlight w:val="yellow"/>
        </w:rPr>
        <w:t>既有</w:t>
      </w:r>
      <w:r w:rsidR="007D1770">
        <w:rPr>
          <w:rFonts w:ascii="宋体" w:eastAsia="宋体" w:hAnsi="宋体" w:cs="Times New Roman" w:hint="eastAsia"/>
          <w:b/>
          <w:sz w:val="24"/>
          <w:szCs w:val="24"/>
          <w:highlight w:val="yellow"/>
        </w:rPr>
        <w:t>旧</w:t>
      </w:r>
      <w:r w:rsidRPr="00AC642A">
        <w:rPr>
          <w:rFonts w:ascii="宋体" w:eastAsia="宋体" w:hAnsi="宋体" w:cs="Times New Roman" w:hint="eastAsia"/>
          <w:b/>
          <w:sz w:val="24"/>
          <w:szCs w:val="24"/>
          <w:highlight w:val="yellow"/>
        </w:rPr>
        <w:t>电梯拆除</w:t>
      </w:r>
      <w:r w:rsidR="007D1770">
        <w:rPr>
          <w:rFonts w:ascii="宋体" w:eastAsia="宋体" w:hAnsi="宋体" w:cs="Times New Roman" w:hint="eastAsia"/>
          <w:b/>
          <w:sz w:val="24"/>
          <w:szCs w:val="24"/>
          <w:highlight w:val="yellow"/>
        </w:rPr>
        <w:t>及处理由采购人负责。投标人应配合采购人及第三方拆除单位制定</w:t>
      </w:r>
      <w:r w:rsidR="007C3B67">
        <w:rPr>
          <w:rFonts w:ascii="宋体" w:eastAsia="宋体" w:hAnsi="宋体" w:cs="Times New Roman" w:hint="eastAsia"/>
          <w:b/>
          <w:sz w:val="24"/>
          <w:szCs w:val="24"/>
          <w:highlight w:val="yellow"/>
        </w:rPr>
        <w:t>拆除</w:t>
      </w:r>
      <w:r w:rsidRPr="00AC642A">
        <w:rPr>
          <w:rFonts w:ascii="宋体" w:eastAsia="宋体" w:hAnsi="宋体" w:cs="Times New Roman" w:hint="eastAsia"/>
          <w:b/>
          <w:sz w:val="24"/>
          <w:szCs w:val="24"/>
          <w:highlight w:val="yellow"/>
        </w:rPr>
        <w:t>专项方案，</w:t>
      </w:r>
      <w:r w:rsidR="007C3B67">
        <w:rPr>
          <w:rFonts w:ascii="宋体" w:eastAsia="宋体" w:hAnsi="宋体" w:cs="Times New Roman" w:hint="eastAsia"/>
          <w:b/>
          <w:sz w:val="24"/>
          <w:szCs w:val="24"/>
          <w:highlight w:val="yellow"/>
        </w:rPr>
        <w:t>如</w:t>
      </w:r>
      <w:r w:rsidRPr="00AC642A">
        <w:rPr>
          <w:rFonts w:ascii="宋体" w:eastAsia="宋体" w:hAnsi="宋体" w:cs="Times New Roman" w:hint="eastAsia"/>
          <w:b/>
          <w:sz w:val="24"/>
          <w:szCs w:val="24"/>
          <w:highlight w:val="yellow"/>
        </w:rPr>
        <w:t>电梯拆除顺序、安全作业等相应要求，</w:t>
      </w:r>
      <w:r w:rsidR="007C3B67">
        <w:rPr>
          <w:rFonts w:ascii="宋体" w:eastAsia="宋体" w:hAnsi="宋体" w:cs="Times New Roman" w:hint="eastAsia"/>
          <w:b/>
          <w:sz w:val="24"/>
          <w:szCs w:val="24"/>
          <w:highlight w:val="yellow"/>
        </w:rPr>
        <w:t>从而保证电梯顺利安装</w:t>
      </w:r>
      <w:r w:rsidRPr="00AC642A">
        <w:rPr>
          <w:rFonts w:ascii="宋体" w:eastAsia="宋体" w:hAnsi="宋体" w:cs="Times New Roman" w:hint="eastAsia"/>
          <w:b/>
          <w:sz w:val="24"/>
          <w:szCs w:val="24"/>
          <w:highlight w:val="yellow"/>
        </w:rPr>
        <w:t>。</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4</w:t>
      </w:r>
      <w:r>
        <w:rPr>
          <w:rFonts w:ascii="宋体" w:eastAsia="宋体" w:hAnsi="宋体" w:cs="Times New Roman" w:hint="eastAsia"/>
          <w:b/>
          <w:sz w:val="24"/>
          <w:szCs w:val="24"/>
        </w:rPr>
        <w:t>、工作交接</w:t>
      </w:r>
    </w:p>
    <w:p w:rsidR="00110CCF" w:rsidRDefault="00110CCF" w:rsidP="00110CCF">
      <w:pPr>
        <w:tabs>
          <w:tab w:val="left" w:pos="144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r>
        <w:rPr>
          <w:rFonts w:ascii="宋体" w:eastAsia="宋体" w:hAnsi="宋体" w:cs="Times New Roman" w:hint="eastAsia"/>
          <w:sz w:val="24"/>
          <w:szCs w:val="24"/>
        </w:rPr>
        <w:t>.1、进场前井道层门口和其它井道开口安全防护栏由</w:t>
      </w:r>
      <w:r>
        <w:rPr>
          <w:rFonts w:ascii="Times New Roman" w:eastAsia="宋体" w:hAnsi="Times New Roman" w:cs="Times New Roman" w:hint="eastAsia"/>
          <w:sz w:val="24"/>
          <w:szCs w:val="24"/>
        </w:rPr>
        <w:t>施工总承包人</w:t>
      </w:r>
      <w:r>
        <w:rPr>
          <w:rFonts w:ascii="宋体" w:eastAsia="宋体" w:hAnsi="宋体" w:cs="Times New Roman" w:hint="eastAsia"/>
          <w:sz w:val="24"/>
          <w:szCs w:val="24"/>
        </w:rPr>
        <w:t>提供并负责。电梯安装进场后、</w:t>
      </w:r>
      <w:r>
        <w:rPr>
          <w:rFonts w:ascii="宋体" w:eastAsia="宋体" w:hAnsi="宋体" w:cs="Times New Roman"/>
          <w:sz w:val="24"/>
          <w:szCs w:val="24"/>
        </w:rPr>
        <w:t>并经</w:t>
      </w:r>
      <w:r>
        <w:rPr>
          <w:rFonts w:ascii="宋体" w:eastAsia="宋体" w:hAnsi="宋体" w:cs="Times New Roman" w:hint="eastAsia"/>
          <w:sz w:val="24"/>
          <w:szCs w:val="24"/>
        </w:rPr>
        <w:t>电梯安装单位检查验收合格后，由电梯安装单位负责。</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r>
        <w:rPr>
          <w:rFonts w:ascii="宋体" w:eastAsia="宋体" w:hAnsi="宋体" w:cs="Times New Roman" w:hint="eastAsia"/>
          <w:sz w:val="24"/>
          <w:szCs w:val="24"/>
        </w:rPr>
        <w:t>.2、</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有权对中标的安装单位进行审查批准，如达不到</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要求，</w:t>
      </w:r>
      <w:r w:rsidR="00AC642A">
        <w:rPr>
          <w:rFonts w:ascii="Times New Roman" w:eastAsia="宋体" w:hAnsi="Times New Roman" w:cs="Times New Roman" w:hint="eastAsia"/>
          <w:sz w:val="24"/>
          <w:szCs w:val="24"/>
        </w:rPr>
        <w:t>采</w:t>
      </w:r>
      <w:r w:rsidR="00AC642A">
        <w:rPr>
          <w:rFonts w:ascii="Times New Roman" w:eastAsia="宋体" w:hAnsi="Times New Roman" w:cs="Times New Roman" w:hint="eastAsia"/>
          <w:sz w:val="24"/>
          <w:szCs w:val="24"/>
        </w:rPr>
        <w:lastRenderedPageBreak/>
        <w:t>购人</w:t>
      </w:r>
      <w:r>
        <w:rPr>
          <w:rFonts w:ascii="Times New Roman" w:eastAsia="宋体" w:hAnsi="Times New Roman" w:cs="Times New Roman" w:hint="eastAsia"/>
          <w:sz w:val="24"/>
          <w:szCs w:val="24"/>
        </w:rPr>
        <w:t>可要求进行调整或更换安装单位，</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应无条件响应。本条同样适用于安装过程中，如安装单位达不到</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要求可采取同样的措施。</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w:t>
      </w:r>
      <w:r>
        <w:rPr>
          <w:rFonts w:ascii="Times New Roman" w:eastAsia="宋体" w:hAnsi="Times New Roman" w:cs="Times New Roman" w:hint="eastAsia"/>
          <w:sz w:val="24"/>
          <w:szCs w:val="24"/>
        </w:rPr>
        <w:t>培训：免费为</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的电梯维修人员提供现场培训，使受训人员至少达到以下水平：掌握电梯的一般运行原理、使用方法、紧急救援及日常维护等常用技能。</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4</w:t>
      </w: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w:t>
      </w:r>
      <w:r>
        <w:rPr>
          <w:rFonts w:ascii="Times New Roman" w:eastAsia="宋体" w:hAnsi="Times New Roman" w:cs="Times New Roman" w:hint="eastAsia"/>
          <w:sz w:val="24"/>
          <w:szCs w:val="24"/>
        </w:rPr>
        <w:t>向物业移交所有资料及备品、备件。</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b/>
          <w:sz w:val="24"/>
          <w:szCs w:val="24"/>
        </w:rPr>
        <w:t>2.</w:t>
      </w:r>
      <w:r>
        <w:rPr>
          <w:rFonts w:ascii="宋体" w:eastAsia="宋体" w:hAnsi="宋体" w:cs="Times New Roman"/>
          <w:b/>
          <w:sz w:val="24"/>
          <w:szCs w:val="24"/>
        </w:rPr>
        <w:t>5</w:t>
      </w:r>
      <w:r>
        <w:rPr>
          <w:rFonts w:ascii="宋体" w:eastAsia="宋体" w:hAnsi="宋体" w:cs="Times New Roman" w:hint="eastAsia"/>
          <w:b/>
          <w:sz w:val="24"/>
          <w:szCs w:val="24"/>
        </w:rPr>
        <w:t>、质量保修期</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5</w:t>
      </w:r>
      <w:r>
        <w:rPr>
          <w:rFonts w:ascii="宋体" w:eastAsia="宋体" w:hAnsi="宋体" w:cs="Times New Roman" w:hint="eastAsia"/>
          <w:sz w:val="24"/>
          <w:szCs w:val="24"/>
        </w:rPr>
        <w:t>.1、</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应提供的</w:t>
      </w:r>
      <w:r>
        <w:rPr>
          <w:rFonts w:ascii="Times New Roman" w:eastAsia="宋体" w:hAnsi="Times New Roman" w:cs="Times New Roman" w:hint="eastAsia"/>
          <w:sz w:val="24"/>
          <w:szCs w:val="24"/>
        </w:rPr>
        <w:t>12</w:t>
      </w:r>
      <w:r>
        <w:rPr>
          <w:rFonts w:ascii="Times New Roman" w:eastAsia="宋体" w:hAnsi="Times New Roman" w:cs="Times New Roman" w:hint="eastAsia"/>
          <w:sz w:val="24"/>
          <w:szCs w:val="24"/>
        </w:rPr>
        <w:t>个月的质量保修期，质量保修期内免费更换所有存在缺陷的部件或损坏的部件（因使用不当除外）。质量保修期从取得</w:t>
      </w:r>
      <w:r>
        <w:rPr>
          <w:rFonts w:ascii="宋体" w:eastAsia="宋体" w:hAnsi="宋体" w:cs="Times New Roman" w:hint="eastAsia"/>
          <w:sz w:val="24"/>
          <w:szCs w:val="24"/>
        </w:rPr>
        <w:t>北京市质量技术监督局</w:t>
      </w:r>
      <w:r>
        <w:rPr>
          <w:rFonts w:ascii="Times New Roman" w:eastAsia="宋体" w:hAnsi="Times New Roman" w:cs="Times New Roman" w:hint="eastAsia"/>
          <w:sz w:val="24"/>
          <w:szCs w:val="24"/>
        </w:rPr>
        <w:t>颁发的使用合格证之日起计算。</w:t>
      </w:r>
    </w:p>
    <w:p w:rsidR="00110CCF" w:rsidRDefault="00110CCF" w:rsidP="00110CCF">
      <w:pPr>
        <w:spacing w:line="360" w:lineRule="auto"/>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5</w:t>
      </w:r>
      <w:r>
        <w:rPr>
          <w:rFonts w:ascii="宋体" w:eastAsia="宋体" w:hAnsi="宋体" w:cs="Times New Roman" w:hint="eastAsia"/>
          <w:sz w:val="24"/>
          <w:szCs w:val="24"/>
        </w:rPr>
        <w:t>.2、</w:t>
      </w:r>
      <w:r>
        <w:rPr>
          <w:rFonts w:ascii="Times New Roman" w:eastAsia="宋体" w:hAnsi="Times New Roman" w:cs="Times New Roman" w:hint="eastAsia"/>
          <w:sz w:val="24"/>
          <w:szCs w:val="24"/>
        </w:rPr>
        <w:t>重要零部件（包括曳引机、钢丝绳、控制柜、开门机系统）的质量保证期：电梯最终安装调试验收合格双方代表签字，并由安检部门签发使用合格证并交付使用后，</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应提供一年的重要零部件的质量保修期，质量保修期内免费更换所有存在缺陷的部件或损坏的部件（因使用不当除外）。</w:t>
      </w:r>
    </w:p>
    <w:p w:rsidR="00110CCF" w:rsidRDefault="00110CCF" w:rsidP="00110CCF">
      <w:pPr>
        <w:tabs>
          <w:tab w:val="left" w:pos="720"/>
        </w:tabs>
        <w:spacing w:line="360" w:lineRule="auto"/>
        <w:rPr>
          <w:rFonts w:ascii="Times New Roman" w:eastAsia="宋体" w:hAnsi="Times New Roman"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5</w:t>
      </w:r>
      <w:r>
        <w:rPr>
          <w:rFonts w:ascii="宋体" w:eastAsia="宋体" w:hAnsi="宋体" w:cs="Times New Roman" w:hint="eastAsia"/>
          <w:sz w:val="24"/>
          <w:szCs w:val="24"/>
        </w:rPr>
        <w:t>.</w:t>
      </w:r>
      <w:r>
        <w:rPr>
          <w:rFonts w:ascii="宋体" w:eastAsia="宋体" w:hAnsi="宋体" w:cs="Times New Roman"/>
          <w:sz w:val="24"/>
          <w:szCs w:val="24"/>
        </w:rPr>
        <w:t>3</w:t>
      </w:r>
      <w:r>
        <w:rPr>
          <w:rFonts w:ascii="宋体" w:eastAsia="宋体" w:hAnsi="宋体" w:cs="Times New Roman" w:hint="eastAsia"/>
          <w:sz w:val="24"/>
          <w:szCs w:val="24"/>
        </w:rPr>
        <w:t>、</w:t>
      </w:r>
      <w:r>
        <w:rPr>
          <w:rFonts w:ascii="Times New Roman" w:eastAsia="宋体" w:hAnsi="Times New Roman" w:cs="Times New Roman" w:hint="eastAsia"/>
          <w:sz w:val="24"/>
          <w:szCs w:val="24"/>
        </w:rPr>
        <w:t>一年整机保修期内提供免费的维修保养服务，维修保养内容包括但不限于：①每月提供两次定期保养；保养须在非繁忙时间进行。②</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小时应急服务，并不收取法定工作日和日常工作时间以外的附加费用。③</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至少派两名经验丰富的维修人员（中专以上学历，不少于</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年的维修保养电梯的经历）常驻现场，接到故障通知后应</w:t>
      </w:r>
      <w:r>
        <w:rPr>
          <w:rFonts w:ascii="Times New Roman" w:eastAsia="宋体" w:hAnsi="Times New Roman" w:cs="Times New Roman"/>
          <w:sz w:val="24"/>
          <w:szCs w:val="24"/>
        </w:rPr>
        <w:t>4</w:t>
      </w:r>
      <w:r>
        <w:rPr>
          <w:rFonts w:ascii="Times New Roman" w:eastAsia="宋体" w:hAnsi="Times New Roman" w:cs="Times New Roman"/>
          <w:sz w:val="24"/>
          <w:szCs w:val="24"/>
        </w:rPr>
        <w:t>小时</w:t>
      </w:r>
      <w:r>
        <w:rPr>
          <w:rFonts w:ascii="Times New Roman" w:eastAsia="宋体" w:hAnsi="Times New Roman" w:cs="Times New Roman" w:hint="eastAsia"/>
          <w:sz w:val="24"/>
          <w:szCs w:val="24"/>
        </w:rPr>
        <w:t>内到现场。④普通故障的修复时间为不大于</w:t>
      </w:r>
      <w:r>
        <w:rPr>
          <w:rFonts w:ascii="Times New Roman" w:eastAsia="宋体" w:hAnsi="Times New Roman" w:cs="Times New Roman"/>
          <w:sz w:val="24"/>
          <w:szCs w:val="24"/>
        </w:rPr>
        <w:t>8</w:t>
      </w:r>
      <w:r>
        <w:rPr>
          <w:rFonts w:ascii="Times New Roman" w:eastAsia="宋体" w:hAnsi="Times New Roman" w:cs="Times New Roman" w:hint="eastAsia"/>
          <w:sz w:val="24"/>
          <w:szCs w:val="24"/>
        </w:rPr>
        <w:t>小时；如果需要更换曳引机之类的笨重部件，其修复时间允许适当延长但不能超过基准值</w:t>
      </w:r>
      <w:r>
        <w:rPr>
          <w:rFonts w:ascii="Times New Roman" w:eastAsia="宋体" w:hAnsi="Times New Roman" w:cs="Times New Roman" w:hint="eastAsia"/>
          <w:sz w:val="24"/>
          <w:szCs w:val="24"/>
        </w:rPr>
        <w:t>72</w:t>
      </w:r>
      <w:r>
        <w:rPr>
          <w:rFonts w:ascii="Times New Roman" w:eastAsia="宋体" w:hAnsi="Times New Roman" w:cs="Times New Roman" w:hint="eastAsia"/>
          <w:sz w:val="24"/>
          <w:szCs w:val="24"/>
        </w:rPr>
        <w:t>小时。修复时间从</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接到故障通知时计算。注明由谁提供维修保养服务，如果不是制造商提供维修保养服务，则需提供制造商的委托书，制造商承担连带责任。</w:t>
      </w:r>
    </w:p>
    <w:p w:rsidR="00110CCF" w:rsidRDefault="00110CCF" w:rsidP="00110CCF">
      <w:pPr>
        <w:spacing w:line="360" w:lineRule="auto"/>
        <w:rPr>
          <w:rFonts w:ascii="宋体" w:eastAsia="宋体" w:hAnsi="宋体" w:cs="Times New Roman"/>
          <w:b/>
          <w:sz w:val="24"/>
          <w:szCs w:val="24"/>
        </w:rPr>
      </w:pPr>
      <w:r>
        <w:rPr>
          <w:rFonts w:ascii="宋体" w:eastAsia="宋体" w:hAnsi="宋体" w:cs="Times New Roman" w:hint="eastAsia"/>
          <w:sz w:val="24"/>
          <w:szCs w:val="24"/>
        </w:rPr>
        <w:t>2.</w:t>
      </w:r>
      <w:r>
        <w:rPr>
          <w:rFonts w:ascii="宋体" w:eastAsia="宋体" w:hAnsi="宋体" w:cs="Times New Roman"/>
          <w:sz w:val="24"/>
          <w:szCs w:val="24"/>
        </w:rPr>
        <w:t>5</w:t>
      </w:r>
      <w:r>
        <w:rPr>
          <w:rFonts w:ascii="宋体" w:eastAsia="宋体" w:hAnsi="宋体" w:cs="Times New Roman" w:hint="eastAsia"/>
          <w:sz w:val="24"/>
          <w:szCs w:val="24"/>
        </w:rPr>
        <w:t>.</w:t>
      </w:r>
      <w:r>
        <w:rPr>
          <w:rFonts w:ascii="宋体" w:eastAsia="宋体" w:hAnsi="宋体" w:cs="Times New Roman"/>
          <w:sz w:val="24"/>
          <w:szCs w:val="24"/>
        </w:rPr>
        <w:t>4</w:t>
      </w:r>
      <w:r>
        <w:rPr>
          <w:rFonts w:ascii="宋体" w:eastAsia="宋体" w:hAnsi="宋体" w:cs="Times New Roman" w:hint="eastAsia"/>
          <w:sz w:val="24"/>
          <w:szCs w:val="24"/>
        </w:rPr>
        <w:t>、</w:t>
      </w:r>
      <w:r w:rsidR="007C3B67">
        <w:rPr>
          <w:rFonts w:ascii="Times New Roman" w:eastAsia="宋体" w:hAnsi="Times New Roman" w:cs="Times New Roman" w:hint="eastAsia"/>
          <w:sz w:val="24"/>
          <w:szCs w:val="24"/>
        </w:rPr>
        <w:t>投标人</w:t>
      </w:r>
      <w:r>
        <w:rPr>
          <w:rFonts w:ascii="Times New Roman" w:eastAsia="宋体" w:hAnsi="Times New Roman" w:cs="Times New Roman" w:hint="eastAsia"/>
          <w:sz w:val="24"/>
          <w:szCs w:val="24"/>
        </w:rPr>
        <w:t>须承诺在电梯的寿命期内，始终能以市场上最优惠的价格提供优质的维修保养服务于</w:t>
      </w:r>
      <w:r w:rsidR="00AC642A">
        <w:rPr>
          <w:rFonts w:ascii="Times New Roman" w:eastAsia="宋体" w:hAnsi="Times New Roman" w:cs="Times New Roman" w:hint="eastAsia"/>
          <w:sz w:val="24"/>
          <w:szCs w:val="24"/>
        </w:rPr>
        <w:t>采购人</w:t>
      </w:r>
      <w:r>
        <w:rPr>
          <w:rFonts w:ascii="Times New Roman" w:eastAsia="宋体" w:hAnsi="Times New Roman" w:cs="Times New Roman" w:hint="eastAsia"/>
          <w:sz w:val="24"/>
          <w:szCs w:val="24"/>
        </w:rPr>
        <w:t>或其指定的物业管理公司。</w:t>
      </w:r>
    </w:p>
    <w:p w:rsidR="007226DF" w:rsidRPr="00110CCF" w:rsidRDefault="007226DF">
      <w:pPr>
        <w:spacing w:line="360" w:lineRule="auto"/>
        <w:ind w:firstLineChars="200" w:firstLine="482"/>
        <w:outlineLvl w:val="0"/>
        <w:rPr>
          <w:b/>
          <w:sz w:val="24"/>
        </w:rPr>
      </w:pPr>
    </w:p>
    <w:sectPr w:rsidR="007226DF" w:rsidRPr="00110CCF" w:rsidSect="007226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7010C"/>
    <w:multiLevelType w:val="multilevel"/>
    <w:tmpl w:val="453701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32B"/>
    <w:rsid w:val="0006030E"/>
    <w:rsid w:val="00075C3A"/>
    <w:rsid w:val="000803EB"/>
    <w:rsid w:val="000E2B47"/>
    <w:rsid w:val="00110CCF"/>
    <w:rsid w:val="002148A5"/>
    <w:rsid w:val="002319D2"/>
    <w:rsid w:val="002A59E1"/>
    <w:rsid w:val="002B778C"/>
    <w:rsid w:val="002E6BF0"/>
    <w:rsid w:val="002F0B4E"/>
    <w:rsid w:val="003A2301"/>
    <w:rsid w:val="003A667B"/>
    <w:rsid w:val="003C441E"/>
    <w:rsid w:val="003C6DC4"/>
    <w:rsid w:val="003D4188"/>
    <w:rsid w:val="005864BD"/>
    <w:rsid w:val="005D766F"/>
    <w:rsid w:val="00634F1E"/>
    <w:rsid w:val="00662F9C"/>
    <w:rsid w:val="007226DF"/>
    <w:rsid w:val="007977AA"/>
    <w:rsid w:val="007C3B67"/>
    <w:rsid w:val="007D1770"/>
    <w:rsid w:val="007D4A67"/>
    <w:rsid w:val="007F55EE"/>
    <w:rsid w:val="00872661"/>
    <w:rsid w:val="00883DE2"/>
    <w:rsid w:val="008E3078"/>
    <w:rsid w:val="009D1752"/>
    <w:rsid w:val="00A14146"/>
    <w:rsid w:val="00AC642A"/>
    <w:rsid w:val="00AE0B51"/>
    <w:rsid w:val="00AE0C88"/>
    <w:rsid w:val="00B45003"/>
    <w:rsid w:val="00B753DF"/>
    <w:rsid w:val="00C01CE9"/>
    <w:rsid w:val="00C065E4"/>
    <w:rsid w:val="00C3232B"/>
    <w:rsid w:val="00C35F77"/>
    <w:rsid w:val="00CE3488"/>
    <w:rsid w:val="00CE3B69"/>
    <w:rsid w:val="00D76DA9"/>
    <w:rsid w:val="00DD10D5"/>
    <w:rsid w:val="00E4639F"/>
    <w:rsid w:val="00E61383"/>
    <w:rsid w:val="00EE1AC7"/>
    <w:rsid w:val="00EF65F5"/>
    <w:rsid w:val="00F574BF"/>
    <w:rsid w:val="00F8731A"/>
    <w:rsid w:val="00FC459C"/>
    <w:rsid w:val="3A9C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26DF"/>
    <w:pPr>
      <w:tabs>
        <w:tab w:val="center" w:pos="4153"/>
        <w:tab w:val="right" w:pos="8306"/>
      </w:tabs>
      <w:snapToGrid w:val="0"/>
      <w:jc w:val="left"/>
    </w:pPr>
    <w:rPr>
      <w:sz w:val="18"/>
      <w:szCs w:val="18"/>
    </w:rPr>
  </w:style>
  <w:style w:type="paragraph" w:styleId="a4">
    <w:name w:val="header"/>
    <w:basedOn w:val="a"/>
    <w:link w:val="Char0"/>
    <w:uiPriority w:val="99"/>
    <w:unhideWhenUsed/>
    <w:rsid w:val="007226DF"/>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7226D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226DF"/>
    <w:rPr>
      <w:rFonts w:asciiTheme="majorHAnsi" w:eastAsia="宋体" w:hAnsiTheme="majorHAnsi" w:cstheme="majorBidi"/>
      <w:b/>
      <w:bCs/>
      <w:sz w:val="32"/>
      <w:szCs w:val="32"/>
    </w:rPr>
  </w:style>
  <w:style w:type="paragraph" w:customStyle="1" w:styleId="Default">
    <w:name w:val="Default"/>
    <w:link w:val="DefaultChar"/>
    <w:qFormat/>
    <w:rsid w:val="007226DF"/>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sid w:val="007226DF"/>
    <w:rPr>
      <w:rFonts w:ascii="......." w:eastAsia="......." w:hAnsi="Calibri" w:cs="......."/>
      <w:color w:val="000000"/>
      <w:kern w:val="0"/>
      <w:sz w:val="24"/>
      <w:szCs w:val="24"/>
    </w:rPr>
  </w:style>
  <w:style w:type="paragraph" w:styleId="a6">
    <w:name w:val="List Paragraph"/>
    <w:basedOn w:val="a"/>
    <w:uiPriority w:val="34"/>
    <w:qFormat/>
    <w:rsid w:val="007226DF"/>
    <w:pPr>
      <w:ind w:firstLineChars="200" w:firstLine="420"/>
    </w:pPr>
  </w:style>
  <w:style w:type="character" w:customStyle="1" w:styleId="Char0">
    <w:name w:val="页眉 Char"/>
    <w:basedOn w:val="a0"/>
    <w:link w:val="a4"/>
    <w:uiPriority w:val="99"/>
    <w:rsid w:val="007226DF"/>
    <w:rPr>
      <w:sz w:val="18"/>
      <w:szCs w:val="18"/>
    </w:rPr>
  </w:style>
  <w:style w:type="character" w:customStyle="1" w:styleId="Char">
    <w:name w:val="页脚 Char"/>
    <w:basedOn w:val="a0"/>
    <w:link w:val="a3"/>
    <w:uiPriority w:val="99"/>
    <w:rsid w:val="007226D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D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26DF"/>
    <w:pPr>
      <w:tabs>
        <w:tab w:val="center" w:pos="4153"/>
        <w:tab w:val="right" w:pos="8306"/>
      </w:tabs>
      <w:snapToGrid w:val="0"/>
      <w:jc w:val="left"/>
    </w:pPr>
    <w:rPr>
      <w:sz w:val="18"/>
      <w:szCs w:val="18"/>
    </w:rPr>
  </w:style>
  <w:style w:type="paragraph" w:styleId="a4">
    <w:name w:val="header"/>
    <w:basedOn w:val="a"/>
    <w:link w:val="Char0"/>
    <w:uiPriority w:val="99"/>
    <w:unhideWhenUsed/>
    <w:rsid w:val="007226DF"/>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7226D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7226DF"/>
    <w:rPr>
      <w:rFonts w:asciiTheme="majorHAnsi" w:eastAsia="宋体" w:hAnsiTheme="majorHAnsi" w:cstheme="majorBidi"/>
      <w:b/>
      <w:bCs/>
      <w:sz w:val="32"/>
      <w:szCs w:val="32"/>
    </w:rPr>
  </w:style>
  <w:style w:type="paragraph" w:customStyle="1" w:styleId="Default">
    <w:name w:val="Default"/>
    <w:link w:val="DefaultChar"/>
    <w:qFormat/>
    <w:rsid w:val="007226DF"/>
    <w:pPr>
      <w:widowControl w:val="0"/>
      <w:autoSpaceDE w:val="0"/>
      <w:autoSpaceDN w:val="0"/>
      <w:adjustRightInd w:val="0"/>
    </w:pPr>
    <w:rPr>
      <w:rFonts w:ascii="......." w:eastAsia="......." w:hAnsi="Calibri" w:cs="......."/>
      <w:color w:val="000000"/>
      <w:sz w:val="24"/>
      <w:szCs w:val="24"/>
    </w:rPr>
  </w:style>
  <w:style w:type="character" w:customStyle="1" w:styleId="DefaultChar">
    <w:name w:val="Default Char"/>
    <w:link w:val="Default"/>
    <w:qFormat/>
    <w:locked/>
    <w:rsid w:val="007226DF"/>
    <w:rPr>
      <w:rFonts w:ascii="......." w:eastAsia="......." w:hAnsi="Calibri" w:cs="......."/>
      <w:color w:val="000000"/>
      <w:kern w:val="0"/>
      <w:sz w:val="24"/>
      <w:szCs w:val="24"/>
    </w:rPr>
  </w:style>
  <w:style w:type="paragraph" w:styleId="a6">
    <w:name w:val="List Paragraph"/>
    <w:basedOn w:val="a"/>
    <w:uiPriority w:val="34"/>
    <w:qFormat/>
    <w:rsid w:val="007226DF"/>
    <w:pPr>
      <w:ind w:firstLineChars="200" w:firstLine="420"/>
    </w:pPr>
  </w:style>
  <w:style w:type="character" w:customStyle="1" w:styleId="Char0">
    <w:name w:val="页眉 Char"/>
    <w:basedOn w:val="a0"/>
    <w:link w:val="a4"/>
    <w:uiPriority w:val="99"/>
    <w:rsid w:val="007226DF"/>
    <w:rPr>
      <w:sz w:val="18"/>
      <w:szCs w:val="18"/>
    </w:rPr>
  </w:style>
  <w:style w:type="character" w:customStyle="1" w:styleId="Char">
    <w:name w:val="页脚 Char"/>
    <w:basedOn w:val="a0"/>
    <w:link w:val="a3"/>
    <w:uiPriority w:val="99"/>
    <w:rsid w:val="007226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857</Words>
  <Characters>4890</Characters>
  <Application>Microsoft Office Word</Application>
  <DocSecurity>0</DocSecurity>
  <Lines>40</Lines>
  <Paragraphs>11</Paragraphs>
  <ScaleCrop>false</ScaleCrop>
  <Company>神州网信技术有限公司</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微软用户</cp:lastModifiedBy>
  <cp:revision>2</cp:revision>
  <dcterms:created xsi:type="dcterms:W3CDTF">2023-03-02T03:56:00Z</dcterms:created>
  <dcterms:modified xsi:type="dcterms:W3CDTF">2023-03-02T03:56:00Z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